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38" w:rsidRPr="00F151FF" w:rsidRDefault="00200138" w:rsidP="00200138">
      <w:pPr>
        <w:rPr>
          <w:b/>
          <w:bCs/>
          <w:sz w:val="28"/>
          <w:szCs w:val="28"/>
        </w:rPr>
      </w:pPr>
      <w:r>
        <w:t xml:space="preserve">                              </w:t>
      </w:r>
      <w:r w:rsidR="00BD6AD2">
        <w:rPr>
          <w:sz w:val="40"/>
          <w:szCs w:val="40"/>
        </w:rPr>
        <w:t xml:space="preserve">           </w:t>
      </w:r>
      <w:r w:rsidRPr="00F151FF">
        <w:rPr>
          <w:b/>
          <w:bCs/>
          <w:sz w:val="28"/>
          <w:szCs w:val="28"/>
        </w:rPr>
        <w:t>РОССИЙСКАЯ ФЕДЕРАЦИЯ</w:t>
      </w: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  <w:r w:rsidRPr="00F151FF">
        <w:rPr>
          <w:b/>
          <w:bCs/>
          <w:sz w:val="28"/>
          <w:szCs w:val="28"/>
        </w:rPr>
        <w:t>РОСТОВСКАЯ ОБЛАСТЬ</w:t>
      </w: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  <w:r w:rsidRPr="00F151FF">
        <w:rPr>
          <w:b/>
          <w:bCs/>
          <w:sz w:val="28"/>
          <w:szCs w:val="28"/>
        </w:rPr>
        <w:t>ЧЕРТКОВСКИЙ РАЙОН</w:t>
      </w: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  <w:r w:rsidRPr="00F151FF">
        <w:rPr>
          <w:b/>
          <w:bCs/>
          <w:sz w:val="28"/>
          <w:szCs w:val="28"/>
        </w:rPr>
        <w:t>МУНИЦИПАЛЬНОЕ ОБРАЗОВАНИЕ</w:t>
      </w: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  <w:r w:rsidRPr="00F151FF">
        <w:rPr>
          <w:b/>
          <w:bCs/>
          <w:sz w:val="28"/>
          <w:szCs w:val="28"/>
        </w:rPr>
        <w:t xml:space="preserve"> «ЗУБРИЛИНСКОЕ СЕЛЬСКОЕ ПОСЕЛЕНИЕ»</w:t>
      </w: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</w:p>
    <w:p w:rsidR="00200138" w:rsidRPr="00F151FF" w:rsidRDefault="00200138" w:rsidP="00200138">
      <w:pPr>
        <w:jc w:val="center"/>
        <w:rPr>
          <w:b/>
          <w:bCs/>
          <w:sz w:val="28"/>
          <w:szCs w:val="28"/>
        </w:rPr>
      </w:pPr>
      <w:r w:rsidRPr="00F151FF">
        <w:rPr>
          <w:b/>
          <w:bCs/>
          <w:sz w:val="28"/>
          <w:szCs w:val="28"/>
        </w:rPr>
        <w:t>АДМИНИСТРАЦИЯ ЗУБРИЛИНСКОГО СЕЛЬСКОГО ПОСЕЛЕНИЯ</w:t>
      </w:r>
    </w:p>
    <w:p w:rsidR="00200138" w:rsidRPr="00F151FF" w:rsidRDefault="00200138" w:rsidP="00200138">
      <w:pPr>
        <w:jc w:val="center"/>
        <w:rPr>
          <w:b/>
          <w:sz w:val="28"/>
          <w:szCs w:val="28"/>
        </w:rPr>
      </w:pPr>
    </w:p>
    <w:p w:rsidR="00200138" w:rsidRPr="00F47B63" w:rsidRDefault="00200138" w:rsidP="00200138">
      <w:pPr>
        <w:jc w:val="center"/>
        <w:rPr>
          <w:b/>
          <w:sz w:val="40"/>
          <w:szCs w:val="40"/>
        </w:rPr>
      </w:pPr>
      <w:r w:rsidRPr="00F47B63">
        <w:rPr>
          <w:b/>
          <w:sz w:val="40"/>
          <w:szCs w:val="40"/>
        </w:rPr>
        <w:t>ПОСТАНОВЛЕНИЕ</w:t>
      </w:r>
    </w:p>
    <w:p w:rsidR="00200138" w:rsidRDefault="00200138" w:rsidP="00200138">
      <w:pPr>
        <w:jc w:val="both"/>
        <w:rPr>
          <w:sz w:val="28"/>
          <w:szCs w:val="28"/>
        </w:rPr>
      </w:pPr>
    </w:p>
    <w:p w:rsidR="00BD6AD2" w:rsidRDefault="00BD6AD2" w:rsidP="00200138">
      <w:pPr>
        <w:outlineLvl w:val="0"/>
        <w:rPr>
          <w:b/>
          <w:bCs/>
          <w:sz w:val="40"/>
          <w:szCs w:val="40"/>
        </w:rPr>
      </w:pPr>
    </w:p>
    <w:p w:rsidR="00BD6AD2" w:rsidRDefault="007C18A7" w:rsidP="00B638BC">
      <w:pPr>
        <w:rPr>
          <w:sz w:val="28"/>
          <w:szCs w:val="28"/>
        </w:rPr>
      </w:pPr>
      <w:r>
        <w:rPr>
          <w:sz w:val="28"/>
          <w:szCs w:val="28"/>
        </w:rPr>
        <w:t>21 июля</w:t>
      </w:r>
      <w:r w:rsidR="00BD6AD2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="00BD6AD2">
        <w:rPr>
          <w:sz w:val="28"/>
          <w:szCs w:val="28"/>
        </w:rPr>
        <w:t xml:space="preserve"> г.       </w:t>
      </w:r>
      <w:r w:rsidR="0078067C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53</w:t>
      </w:r>
      <w:r w:rsidR="00BD6AD2">
        <w:rPr>
          <w:sz w:val="28"/>
          <w:szCs w:val="28"/>
        </w:rPr>
        <w:t xml:space="preserve">                   </w:t>
      </w:r>
      <w:r w:rsidR="0078067C">
        <w:rPr>
          <w:sz w:val="28"/>
          <w:szCs w:val="28"/>
        </w:rPr>
        <w:t xml:space="preserve">                        </w:t>
      </w:r>
      <w:r w:rsidR="00200138">
        <w:rPr>
          <w:sz w:val="28"/>
          <w:szCs w:val="28"/>
        </w:rPr>
        <w:t>х.</w:t>
      </w:r>
      <w:r w:rsidR="00416F44">
        <w:rPr>
          <w:sz w:val="28"/>
          <w:szCs w:val="28"/>
        </w:rPr>
        <w:t xml:space="preserve"> </w:t>
      </w:r>
      <w:r w:rsidR="00200138">
        <w:rPr>
          <w:sz w:val="28"/>
          <w:szCs w:val="28"/>
        </w:rPr>
        <w:t>Богуны</w:t>
      </w:r>
      <w:r w:rsidR="00BD6AD2">
        <w:rPr>
          <w:sz w:val="28"/>
          <w:szCs w:val="28"/>
        </w:rPr>
        <w:t xml:space="preserve"> </w:t>
      </w:r>
    </w:p>
    <w:p w:rsidR="00BD6AD2" w:rsidRDefault="00BD6AD2" w:rsidP="00B63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7C18A7" w:rsidRDefault="007C18A7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>
        <w:rPr>
          <w:rStyle w:val="FontStyle24"/>
          <w:b w:val="0"/>
          <w:bCs w:val="0"/>
          <w:sz w:val="28"/>
          <w:szCs w:val="28"/>
        </w:rPr>
        <w:t xml:space="preserve"> О внесении изменений в постановление </w:t>
      </w:r>
    </w:p>
    <w:p w:rsidR="007C18A7" w:rsidRDefault="007C18A7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>
        <w:rPr>
          <w:rStyle w:val="FontStyle24"/>
          <w:b w:val="0"/>
          <w:bCs w:val="0"/>
          <w:sz w:val="28"/>
          <w:szCs w:val="28"/>
        </w:rPr>
        <w:t>от 27.11.2013г. №106 «</w:t>
      </w:r>
      <w:r w:rsidR="00BD6AD2" w:rsidRPr="00B638BC">
        <w:rPr>
          <w:rStyle w:val="FontStyle24"/>
          <w:b w:val="0"/>
          <w:bCs w:val="0"/>
          <w:sz w:val="28"/>
          <w:szCs w:val="28"/>
        </w:rPr>
        <w:t xml:space="preserve">Об утверждении </w:t>
      </w:r>
    </w:p>
    <w:p w:rsidR="007C18A7" w:rsidRDefault="00BD6AD2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 w:rsidRPr="00B638BC">
        <w:rPr>
          <w:rStyle w:val="FontStyle24"/>
          <w:b w:val="0"/>
          <w:bCs w:val="0"/>
          <w:sz w:val="28"/>
          <w:szCs w:val="28"/>
        </w:rPr>
        <w:t xml:space="preserve">Плана мероприятий по росту доходов, </w:t>
      </w:r>
    </w:p>
    <w:p w:rsidR="007C18A7" w:rsidRDefault="00BD6AD2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 w:rsidRPr="00B638BC">
        <w:rPr>
          <w:rStyle w:val="FontStyle24"/>
          <w:b w:val="0"/>
          <w:bCs w:val="0"/>
          <w:sz w:val="28"/>
          <w:szCs w:val="28"/>
        </w:rPr>
        <w:t xml:space="preserve">оптимизации расходов и совершенствованию </w:t>
      </w:r>
    </w:p>
    <w:p w:rsidR="007C18A7" w:rsidRDefault="00BD6AD2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 w:rsidRPr="00B638BC">
        <w:rPr>
          <w:rStyle w:val="FontStyle24"/>
          <w:b w:val="0"/>
          <w:bCs w:val="0"/>
          <w:sz w:val="28"/>
          <w:szCs w:val="28"/>
        </w:rPr>
        <w:t xml:space="preserve">долговой политики в </w:t>
      </w:r>
      <w:r w:rsidR="00200138">
        <w:rPr>
          <w:rStyle w:val="FontStyle24"/>
          <w:b w:val="0"/>
          <w:bCs w:val="0"/>
          <w:sz w:val="28"/>
          <w:szCs w:val="28"/>
        </w:rPr>
        <w:t>Зубрилинском</w:t>
      </w:r>
      <w:r>
        <w:rPr>
          <w:rStyle w:val="FontStyle24"/>
          <w:b w:val="0"/>
          <w:bCs w:val="0"/>
          <w:sz w:val="28"/>
          <w:szCs w:val="28"/>
        </w:rPr>
        <w:t xml:space="preserve"> сельском</w:t>
      </w:r>
    </w:p>
    <w:p w:rsidR="00BD6AD2" w:rsidRPr="00B638BC" w:rsidRDefault="00BD6AD2" w:rsidP="007C18A7">
      <w:pPr>
        <w:pStyle w:val="Style5"/>
        <w:widowControl/>
        <w:jc w:val="both"/>
        <w:rPr>
          <w:rStyle w:val="FontStyle24"/>
          <w:b w:val="0"/>
          <w:bCs w:val="0"/>
          <w:sz w:val="28"/>
          <w:szCs w:val="28"/>
        </w:rPr>
      </w:pPr>
      <w:r>
        <w:rPr>
          <w:rStyle w:val="FontStyle24"/>
          <w:b w:val="0"/>
          <w:bCs w:val="0"/>
          <w:sz w:val="28"/>
          <w:szCs w:val="28"/>
        </w:rPr>
        <w:t>поселении</w:t>
      </w:r>
      <w:r w:rsidRPr="00B638BC">
        <w:rPr>
          <w:rStyle w:val="FontStyle24"/>
          <w:b w:val="0"/>
          <w:bCs w:val="0"/>
          <w:sz w:val="28"/>
          <w:szCs w:val="28"/>
        </w:rPr>
        <w:t xml:space="preserve"> на 2013 - 2016 годы</w:t>
      </w:r>
      <w:r w:rsidR="007C18A7">
        <w:rPr>
          <w:rStyle w:val="FontStyle24"/>
          <w:b w:val="0"/>
          <w:bCs w:val="0"/>
          <w:sz w:val="28"/>
          <w:szCs w:val="28"/>
        </w:rPr>
        <w:t>»</w:t>
      </w:r>
    </w:p>
    <w:p w:rsidR="00BD6AD2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</w:pPr>
    </w:p>
    <w:p w:rsidR="00416F44" w:rsidRDefault="00BD6AD2" w:rsidP="00416F44">
      <w:pPr>
        <w:widowControl w:val="0"/>
        <w:autoSpaceDE w:val="0"/>
        <w:autoSpaceDN w:val="0"/>
        <w:adjustRightInd w:val="0"/>
        <w:rPr>
          <w:b/>
          <w:bCs/>
        </w:rPr>
      </w:pPr>
      <w:r w:rsidRPr="00B638BC">
        <w:rPr>
          <w:sz w:val="28"/>
          <w:szCs w:val="28"/>
        </w:rPr>
        <w:t xml:space="preserve">   </w:t>
      </w:r>
      <w:r w:rsidRPr="007C18A7">
        <w:rPr>
          <w:rStyle w:val="FontStyle26"/>
          <w:sz w:val="28"/>
          <w:szCs w:val="28"/>
        </w:rPr>
        <w:t xml:space="preserve">В целях исполнения </w:t>
      </w:r>
      <w:r w:rsidR="007C18A7" w:rsidRPr="007C18A7">
        <w:rPr>
          <w:rStyle w:val="FontStyle26"/>
          <w:sz w:val="28"/>
          <w:szCs w:val="28"/>
        </w:rPr>
        <w:t xml:space="preserve"> распоряжения Правительства Ростовской области от 13.05.2014г. №187 « О вне</w:t>
      </w:r>
      <w:r w:rsidR="007C18A7">
        <w:rPr>
          <w:rStyle w:val="FontStyle26"/>
          <w:sz w:val="28"/>
          <w:szCs w:val="28"/>
        </w:rPr>
        <w:t xml:space="preserve">сении изменения в распоряжение </w:t>
      </w:r>
      <w:r w:rsidR="007C18A7" w:rsidRPr="007C18A7">
        <w:rPr>
          <w:rStyle w:val="FontStyle26"/>
          <w:sz w:val="28"/>
          <w:szCs w:val="28"/>
        </w:rPr>
        <w:t>Правительства Ростовской области от 14.11.2013г. №485</w:t>
      </w:r>
      <w:r w:rsidR="007C18A7" w:rsidRPr="007C18A7">
        <w:rPr>
          <w:b/>
          <w:bCs/>
        </w:rPr>
        <w:t>»</w:t>
      </w:r>
    </w:p>
    <w:p w:rsidR="0078067C" w:rsidRDefault="0078067C" w:rsidP="00416F44">
      <w:pPr>
        <w:widowControl w:val="0"/>
        <w:autoSpaceDE w:val="0"/>
        <w:autoSpaceDN w:val="0"/>
        <w:adjustRightInd w:val="0"/>
        <w:rPr>
          <w:b/>
          <w:bCs/>
        </w:rPr>
      </w:pPr>
    </w:p>
    <w:p w:rsidR="00BD6AD2" w:rsidRPr="00B638BC" w:rsidRDefault="00416F44" w:rsidP="00416F44">
      <w:pPr>
        <w:widowControl w:val="0"/>
        <w:autoSpaceDE w:val="0"/>
        <w:autoSpaceDN w:val="0"/>
        <w:adjustRightInd w:val="0"/>
        <w:rPr>
          <w:rStyle w:val="FontStyle26"/>
          <w:sz w:val="28"/>
          <w:szCs w:val="28"/>
        </w:rPr>
      </w:pPr>
      <w:r>
        <w:rPr>
          <w:b/>
          <w:bCs/>
        </w:rPr>
        <w:t xml:space="preserve">               </w:t>
      </w:r>
      <w:r w:rsidR="00BD6AD2">
        <w:rPr>
          <w:rStyle w:val="FontStyle26"/>
          <w:sz w:val="28"/>
          <w:szCs w:val="28"/>
        </w:rPr>
        <w:t>ПОСТАНОВЛЯЕТ:</w:t>
      </w:r>
    </w:p>
    <w:p w:rsidR="00BD6AD2" w:rsidRPr="00B638BC" w:rsidRDefault="00BD6AD2" w:rsidP="00B638BC">
      <w:pPr>
        <w:pStyle w:val="Style8"/>
        <w:framePr w:w="2875" w:h="1047" w:hRule="exact" w:hSpace="38" w:wrap="notBeside" w:vAnchor="text" w:hAnchor="text" w:x="1" w:y="7383"/>
        <w:widowControl/>
        <w:rPr>
          <w:rStyle w:val="FontStyle26"/>
          <w:sz w:val="28"/>
          <w:szCs w:val="28"/>
        </w:rPr>
      </w:pPr>
    </w:p>
    <w:p w:rsidR="00BD6AD2" w:rsidRPr="00B638BC" w:rsidRDefault="007C18A7" w:rsidP="00B638BC">
      <w:pPr>
        <w:pStyle w:val="Style7"/>
        <w:widowControl/>
        <w:numPr>
          <w:ilvl w:val="0"/>
          <w:numId w:val="1"/>
        </w:numPr>
        <w:tabs>
          <w:tab w:val="left" w:pos="981"/>
        </w:tabs>
        <w:spacing w:before="225" w:line="311" w:lineRule="exact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Внести изменения в постановление от 27.11.2013года №106 «Об у</w:t>
      </w:r>
      <w:r w:rsidR="00BD6AD2" w:rsidRPr="00B638BC">
        <w:rPr>
          <w:rStyle w:val="FontStyle26"/>
          <w:sz w:val="28"/>
          <w:szCs w:val="28"/>
        </w:rPr>
        <w:t>твер</w:t>
      </w:r>
      <w:r>
        <w:rPr>
          <w:rStyle w:val="FontStyle26"/>
          <w:sz w:val="28"/>
          <w:szCs w:val="28"/>
        </w:rPr>
        <w:t xml:space="preserve">ждении </w:t>
      </w:r>
      <w:r w:rsidR="00BD6AD2" w:rsidRPr="00B638BC">
        <w:rPr>
          <w:rStyle w:val="FontStyle26"/>
          <w:sz w:val="28"/>
          <w:szCs w:val="28"/>
        </w:rPr>
        <w:t>План</w:t>
      </w:r>
      <w:r>
        <w:rPr>
          <w:rStyle w:val="FontStyle26"/>
          <w:sz w:val="28"/>
          <w:szCs w:val="28"/>
        </w:rPr>
        <w:t>а</w:t>
      </w:r>
      <w:r w:rsidR="00BD6AD2" w:rsidRPr="00B638BC">
        <w:rPr>
          <w:rStyle w:val="FontStyle26"/>
          <w:sz w:val="28"/>
          <w:szCs w:val="28"/>
        </w:rPr>
        <w:t xml:space="preserve"> мероприятий по росту доходов, оптимизации расходов и совершенствованию долговой политики в </w:t>
      </w:r>
      <w:r w:rsidR="00200138">
        <w:rPr>
          <w:rStyle w:val="FontStyle26"/>
          <w:sz w:val="28"/>
          <w:szCs w:val="28"/>
        </w:rPr>
        <w:t>Зубрилинском</w:t>
      </w:r>
      <w:r w:rsidR="00BD6AD2">
        <w:rPr>
          <w:rStyle w:val="FontStyle26"/>
          <w:sz w:val="28"/>
          <w:szCs w:val="28"/>
        </w:rPr>
        <w:t xml:space="preserve"> сельском поселении</w:t>
      </w:r>
      <w:r>
        <w:rPr>
          <w:rStyle w:val="FontStyle26"/>
          <w:sz w:val="28"/>
          <w:szCs w:val="28"/>
        </w:rPr>
        <w:t xml:space="preserve"> на 2013 -2016 годы» </w:t>
      </w:r>
      <w:r w:rsidR="00BD6AD2" w:rsidRPr="00B638BC">
        <w:rPr>
          <w:rStyle w:val="FontStyle26"/>
          <w:sz w:val="28"/>
          <w:szCs w:val="28"/>
        </w:rPr>
        <w:t>согласно приложению</w:t>
      </w:r>
      <w:r w:rsidR="00BD6AD2">
        <w:rPr>
          <w:rStyle w:val="FontStyle26"/>
          <w:sz w:val="28"/>
          <w:szCs w:val="28"/>
        </w:rPr>
        <w:t>.</w:t>
      </w:r>
    </w:p>
    <w:p w:rsidR="00BD6AD2" w:rsidRPr="00B638BC" w:rsidRDefault="00BD6AD2" w:rsidP="00B638BC">
      <w:pPr>
        <w:pStyle w:val="Style7"/>
        <w:widowControl/>
        <w:numPr>
          <w:ilvl w:val="0"/>
          <w:numId w:val="1"/>
        </w:numPr>
        <w:tabs>
          <w:tab w:val="left" w:pos="981"/>
        </w:tabs>
        <w:spacing w:before="5" w:line="311" w:lineRule="exact"/>
        <w:ind w:right="10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Контроль за исполнением данного постановления оставляю за собой.</w:t>
      </w:r>
    </w:p>
    <w:p w:rsidR="00BD6AD2" w:rsidRPr="00B638BC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D6AD2" w:rsidRDefault="00BD6AD2" w:rsidP="00B638BC">
      <w:pPr>
        <w:rPr>
          <w:sz w:val="28"/>
          <w:szCs w:val="28"/>
        </w:rPr>
      </w:pPr>
    </w:p>
    <w:p w:rsidR="00BD6AD2" w:rsidRDefault="007C18A7" w:rsidP="00B638BC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BD6AD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BD6AD2">
        <w:rPr>
          <w:sz w:val="28"/>
          <w:szCs w:val="28"/>
        </w:rPr>
        <w:t xml:space="preserve"> </w:t>
      </w:r>
      <w:r w:rsidR="00200138">
        <w:rPr>
          <w:sz w:val="28"/>
          <w:szCs w:val="28"/>
        </w:rPr>
        <w:t>Зубрилинского</w:t>
      </w:r>
      <w:r w:rsidR="00BD6AD2">
        <w:rPr>
          <w:sz w:val="28"/>
          <w:szCs w:val="28"/>
        </w:rPr>
        <w:t xml:space="preserve"> сельского поселения     </w:t>
      </w:r>
      <w:r>
        <w:rPr>
          <w:sz w:val="28"/>
          <w:szCs w:val="28"/>
        </w:rPr>
        <w:t xml:space="preserve">      Е.М. Решетникова</w:t>
      </w:r>
      <w:r w:rsidR="00BD6AD2">
        <w:rPr>
          <w:sz w:val="28"/>
          <w:szCs w:val="28"/>
        </w:rPr>
        <w:t xml:space="preserve"> </w:t>
      </w:r>
    </w:p>
    <w:p w:rsidR="00BD6AD2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</w:pPr>
    </w:p>
    <w:p w:rsidR="00BD6AD2" w:rsidRDefault="00BD6AD2" w:rsidP="00B638BC">
      <w:pPr>
        <w:rPr>
          <w:sz w:val="28"/>
          <w:szCs w:val="28"/>
        </w:rPr>
        <w:sectPr w:rsidR="00BD6AD2" w:rsidSect="00DB47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6AD2" w:rsidRDefault="003929BA" w:rsidP="00D762DB">
      <w:pPr>
        <w:pStyle w:val="Style12"/>
        <w:widowControl/>
        <w:spacing w:line="317" w:lineRule="exact"/>
        <w:ind w:left="-851"/>
        <w:jc w:val="left"/>
        <w:rPr>
          <w:rStyle w:val="FontStyle26"/>
        </w:rPr>
      </w:pPr>
      <w:r>
        <w:rPr>
          <w:noProof/>
        </w:rPr>
        <w:lastRenderedPageBreak/>
        <w:pict>
          <v:group id="_x0000_s1026" style="position:absolute;left:0;text-align:left;margin-left:-608pt;margin-top:70.35pt;width:761.25pt;height:382.1pt;z-index:1;mso-wrap-distance-left:1.9pt;mso-wrap-distance-right:1.9pt;mso-position-horizontal-relative:margin" coordorigin="1018,3000" coordsize="15225,764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018;top:4061;width:15225;height:6581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00" w:firstRow="0" w:lastRow="0" w:firstColumn="0" w:lastColumn="0" w:noHBand="0" w:noVBand="0"/>
                    </w:tblPr>
                    <w:tblGrid>
                      <w:gridCol w:w="606"/>
                      <w:gridCol w:w="6077"/>
                      <w:gridCol w:w="1695"/>
                      <w:gridCol w:w="2857"/>
                      <w:gridCol w:w="3971"/>
                    </w:tblGrid>
                    <w:tr w:rsidR="00741159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№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221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Наименование мероприятия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Сроки исполнения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Ответственный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797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Ожидаемый результат</w:t>
                          </w:r>
                        </w:p>
                      </w:tc>
                    </w:tr>
                    <w:tr w:rsidR="00741159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п/п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6"/>
                            <w:widowControl/>
                          </w:pP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6"/>
                            <w:widowControl/>
                          </w:pP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исполнитель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6"/>
                            <w:widowControl/>
                          </w:pPr>
                        </w:p>
                      </w:tc>
                    </w:tr>
                    <w:tr w:rsidR="00741159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1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1843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2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3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4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2069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5</w:t>
                          </w:r>
                        </w:p>
                      </w:tc>
                    </w:tr>
                    <w:tr w:rsidR="00200138" w:rsidRPr="00C661FE" w:rsidTr="00741159">
                      <w:tc>
                        <w:tcPr>
                          <w:tcW w:w="15206" w:type="dxa"/>
                          <w:gridSpan w:val="5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4450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I. Направления роста доходов  местного бюджета</w:t>
                          </w:r>
                        </w:p>
                      </w:tc>
                    </w:tr>
                    <w:tr w:rsidR="00200138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1.</w:t>
                          </w:r>
                        </w:p>
                      </w:tc>
                      <w:tc>
                        <w:tcPr>
                          <w:tcW w:w="0" w:type="auto"/>
                          <w:gridSpan w:val="4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ind w:left="307"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Проведение оценки эффективности предоставляемых льгот и установленных ставок по налогам, не влияющих на</w:t>
                          </w:r>
                        </w:p>
                      </w:tc>
                    </w:tr>
                    <w:tr w:rsidR="00741159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6"/>
                            <w:widowControl/>
                          </w:pP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6"/>
                            <w:widowControl/>
                          </w:pPr>
                        </w:p>
                      </w:tc>
                      <w:tc>
                        <w:tcPr>
                          <w:tcW w:w="0" w:type="auto"/>
                          <w:gridSpan w:val="3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jc w:val="left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стимулирование предпринимательской активности</w:t>
                          </w:r>
                        </w:p>
                      </w:tc>
                    </w:tr>
                    <w:tr w:rsidR="00741159" w:rsidRPr="00C661FE" w:rsidTr="00741159">
                      <w:tc>
                        <w:tcPr>
                          <w:tcW w:w="356" w:type="dxa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1.1.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741159" w:rsidRDefault="00200138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  <w:sz w:val="32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Осуществление анализа</w:t>
                          </w:r>
                          <w:r w:rsidR="009E289B">
                            <w:rPr>
                              <w:rStyle w:val="FontStyle26"/>
                            </w:rPr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эффективности налоговых</w:t>
                          </w:r>
                          <w:r w:rsidR="009E289B">
                            <w:rPr>
                              <w:rStyle w:val="FontStyle26"/>
                            </w:rPr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льгот, установленных</w:t>
                          </w:r>
                          <w:r w:rsidR="009E289B">
                            <w:rPr>
                              <w:rStyle w:val="FontStyle26"/>
                            </w:rPr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представительным органом</w:t>
                          </w:r>
                          <w:r w:rsidR="009E289B">
                            <w:rPr>
                              <w:rStyle w:val="FontStyle26"/>
                            </w:rPr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по местным  налогам,</w:t>
                          </w:r>
                          <w:r w:rsidR="009E289B"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подготовка предложений по их</w:t>
                          </w:r>
                          <w:r w:rsidR="009E289B">
                            <w:rPr>
                              <w:rStyle w:val="FontStyle26"/>
                            </w:rPr>
                            <w:t xml:space="preserve">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оптимизации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9E289B" w:rsidRDefault="00200138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  <w:lang w:eastAsia="en-US"/>
                            </w:rPr>
                          </w:pPr>
                          <w:r w:rsidRPr="00741159">
                            <w:rPr>
                              <w:rStyle w:val="FontStyle26"/>
                              <w:lang w:val="en-US" w:eastAsia="en-US"/>
                            </w:rPr>
                            <w:t>II</w:t>
                          </w:r>
                          <w:r w:rsidRPr="00C661FE">
                            <w:rPr>
                              <w:rStyle w:val="FontStyle26"/>
                              <w:lang w:eastAsia="en-US"/>
                            </w:rPr>
                            <w:t xml:space="preserve"> квартал</w:t>
                          </w:r>
                        </w:p>
                        <w:p w:rsidR="00200138" w:rsidRPr="00C661FE" w:rsidRDefault="009E289B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  <w:lang w:eastAsia="en-US"/>
                            </w:rPr>
                          </w:pPr>
                          <w:r w:rsidRPr="009E289B">
                            <w:rPr>
                              <w:rStyle w:val="FontStyle26"/>
                              <w:lang w:eastAsia="en-US"/>
                            </w:rPr>
                            <w:t>(ежегодно)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Default="00200138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 xml:space="preserve">Сектор экономики и финансов Администрации, </w:t>
                          </w:r>
                        </w:p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>МИ</w:t>
                          </w:r>
                          <w:r>
                            <w:rPr>
                              <w:rStyle w:val="FontStyle26"/>
                            </w:rPr>
                            <w:t xml:space="preserve"> </w:t>
                          </w:r>
                          <w:r w:rsidRPr="00C661FE">
                            <w:rPr>
                              <w:rStyle w:val="FontStyle26"/>
                            </w:rPr>
                            <w:t>ФНС</w:t>
                          </w:r>
                          <w:r>
                            <w:rPr>
                              <w:rStyle w:val="FontStyle26"/>
                            </w:rPr>
                            <w:t xml:space="preserve"> России </w:t>
                          </w:r>
                          <w:r w:rsidRPr="00C661FE">
                            <w:rPr>
                              <w:rStyle w:val="FontStyle26"/>
                            </w:rPr>
                            <w:t xml:space="preserve"> № 3</w:t>
                          </w:r>
                        </w:p>
                      </w:tc>
                      <w:tc>
                        <w:tcPr>
                          <w:tcW w:w="0" w:type="auto"/>
                          <w:shd w:val="clear" w:color="auto" w:fill="auto"/>
                        </w:tcPr>
                        <w:p w:rsidR="00200138" w:rsidRPr="00C661FE" w:rsidRDefault="00200138" w:rsidP="00741159">
                          <w:pPr>
                            <w:pStyle w:val="Style17"/>
                            <w:widowControl/>
                            <w:jc w:val="both"/>
                            <w:rPr>
                              <w:rStyle w:val="FontStyle26"/>
                            </w:rPr>
                          </w:pPr>
                          <w:r w:rsidRPr="00C661FE">
                            <w:rPr>
                              <w:rStyle w:val="FontStyle26"/>
                            </w:rPr>
                            <w:t xml:space="preserve">увеличение поступлений в </w:t>
                          </w:r>
                          <w:r w:rsidR="009E289B" w:rsidRPr="009E289B">
                            <w:rPr>
                              <w:rStyle w:val="FontStyle26"/>
                            </w:rPr>
                            <w:t>местный  бюджет Зубрилинского сельского поселения</w:t>
                          </w:r>
                        </w:p>
                      </w:tc>
                    </w:tr>
                  </w:tbl>
                  <w:p w:rsidR="00200138" w:rsidRDefault="00200138" w:rsidP="009E289B"/>
                </w:txbxContent>
              </v:textbox>
            </v:shape>
            <v:shape id="_x0000_s1028" type="#_x0000_t202" style="position:absolute;left:3557;top:3000;width:10142;height:974;mso-wrap-edited:f" o:allowincell="f" filled="f" strokecolor="white" strokeweight="0">
              <v:textbox style="mso-next-textbox:#_x0000_s1028" inset="0,0,0,0">
                <w:txbxContent>
                  <w:p w:rsidR="00200138" w:rsidRDefault="00200138" w:rsidP="00D762DB">
                    <w:pPr>
                      <w:pStyle w:val="Style8"/>
                      <w:widowControl/>
                      <w:spacing w:line="322" w:lineRule="exact"/>
                      <w:jc w:val="center"/>
                      <w:rPr>
                        <w:rStyle w:val="FontStyle26"/>
                      </w:rPr>
                    </w:pPr>
                    <w:r>
                      <w:rPr>
                        <w:rStyle w:val="FontStyle26"/>
                      </w:rPr>
                      <w:t>ПЛАН</w:t>
                    </w:r>
                  </w:p>
                  <w:p w:rsidR="00200138" w:rsidRDefault="00200138" w:rsidP="00D762DB">
                    <w:pPr>
                      <w:pStyle w:val="Style12"/>
                      <w:widowControl/>
                      <w:spacing w:line="322" w:lineRule="exact"/>
                      <w:rPr>
                        <w:rStyle w:val="FontStyle26"/>
                      </w:rPr>
                    </w:pPr>
                    <w:r>
                      <w:rPr>
                        <w:rStyle w:val="FontStyle26"/>
                      </w:rPr>
                      <w:t>мероприятий по росту доходов, оптимизации расходов и совершенствованию долговой политики в Зубрилинском сельском поселении на 2013 - 2016 годы</w:t>
                    </w:r>
                  </w:p>
                </w:txbxContent>
              </v:textbox>
            </v:shape>
            <w10:wrap type="topAndBottom" anchorx="margin"/>
          </v:group>
        </w:pict>
      </w:r>
      <w:r w:rsidR="00BD6AD2">
        <w:rPr>
          <w:rStyle w:val="FontStyle26"/>
        </w:rPr>
        <w:t xml:space="preserve">Приложение  к Постановлению Администрации </w:t>
      </w:r>
      <w:r w:rsidR="00200138">
        <w:rPr>
          <w:rStyle w:val="FontStyle26"/>
        </w:rPr>
        <w:t>Зубрилинского</w:t>
      </w:r>
      <w:r w:rsidR="00BD6AD2">
        <w:rPr>
          <w:rStyle w:val="FontStyle26"/>
        </w:rPr>
        <w:t xml:space="preserve"> сельского поселения  № </w:t>
      </w:r>
      <w:r w:rsidR="007C18A7">
        <w:rPr>
          <w:rStyle w:val="FontStyle26"/>
        </w:rPr>
        <w:t>53</w:t>
      </w:r>
      <w:r w:rsidR="00BD6AD2">
        <w:rPr>
          <w:rStyle w:val="FontStyle26"/>
        </w:rPr>
        <w:t xml:space="preserve"> от 2</w:t>
      </w:r>
      <w:r w:rsidR="007C18A7">
        <w:rPr>
          <w:rStyle w:val="FontStyle26"/>
        </w:rPr>
        <w:t>1.07</w:t>
      </w:r>
      <w:r w:rsidR="00BD6AD2">
        <w:rPr>
          <w:rStyle w:val="FontStyle26"/>
        </w:rPr>
        <w:t>.201</w:t>
      </w:r>
      <w:r w:rsidR="007C18A7">
        <w:rPr>
          <w:rStyle w:val="FontStyle26"/>
        </w:rPr>
        <w:t>4</w:t>
      </w:r>
    </w:p>
    <w:p w:rsidR="00BD6AD2" w:rsidRDefault="00BD6AD2" w:rsidP="00D762DB">
      <w:pPr>
        <w:pStyle w:val="Style12"/>
        <w:widowControl/>
        <w:spacing w:line="317" w:lineRule="exact"/>
        <w:rPr>
          <w:rStyle w:val="FontStyle26"/>
        </w:rPr>
      </w:pPr>
    </w:p>
    <w:p w:rsidR="00BD6AD2" w:rsidRDefault="00BD6AD2" w:rsidP="00D762DB">
      <w:pPr>
        <w:pStyle w:val="Style12"/>
        <w:widowControl/>
        <w:spacing w:line="317" w:lineRule="exact"/>
        <w:rPr>
          <w:rStyle w:val="FontStyle26"/>
        </w:rPr>
        <w:sectPr w:rsidR="00BD6AD2" w:rsidSect="001C768F">
          <w:footerReference w:type="default" r:id="rId8"/>
          <w:pgSz w:w="16837" w:h="11905" w:orient="landscape"/>
          <w:pgMar w:top="454" w:right="667" w:bottom="1259" w:left="12820" w:header="720" w:footer="720" w:gutter="0"/>
          <w:cols w:space="60"/>
          <w:noEndnote/>
        </w:sect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"/>
        <w:gridCol w:w="708"/>
        <w:gridCol w:w="201"/>
        <w:gridCol w:w="3841"/>
        <w:gridCol w:w="114"/>
        <w:gridCol w:w="2843"/>
        <w:gridCol w:w="65"/>
        <w:gridCol w:w="2897"/>
        <w:gridCol w:w="30"/>
        <w:gridCol w:w="74"/>
        <w:gridCol w:w="4293"/>
        <w:gridCol w:w="87"/>
      </w:tblGrid>
      <w:tr w:rsidR="00BD6AD2" w:rsidRPr="00C661FE" w:rsidTr="00927448"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lastRenderedPageBreak/>
              <w:t>1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ind w:left="1843"/>
              <w:rPr>
                <w:rStyle w:val="FontStyle26"/>
              </w:rPr>
            </w:pPr>
            <w:r w:rsidRPr="00C661FE">
              <w:rPr>
                <w:rStyle w:val="FontStyle26"/>
              </w:rPr>
              <w:t>2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3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4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ind w:left="2069"/>
              <w:rPr>
                <w:rStyle w:val="FontStyle26"/>
              </w:rPr>
            </w:pPr>
            <w:r w:rsidRPr="00C661FE">
              <w:rPr>
                <w:rStyle w:val="FontStyle26"/>
              </w:rPr>
              <w:t>5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1.2.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Представление результатов</w:t>
            </w:r>
            <w:r w:rsidR="0017185F">
              <w:t xml:space="preserve"> </w:t>
            </w:r>
            <w:r w:rsidR="0017185F" w:rsidRPr="0017185F">
              <w:rPr>
                <w:rStyle w:val="FontStyle26"/>
              </w:rPr>
              <w:t>оценки эффективности</w:t>
            </w:r>
            <w:r w:rsidR="00E30E34">
              <w:rPr>
                <w:rStyle w:val="FontStyle26"/>
              </w:rPr>
              <w:t xml:space="preserve"> </w:t>
            </w:r>
            <w:r w:rsidR="0017185F" w:rsidRPr="0017185F">
              <w:rPr>
                <w:rStyle w:val="FontStyle26"/>
              </w:rPr>
              <w:t>налоговых льгот на</w:t>
            </w:r>
            <w:r w:rsidR="0017185F">
              <w:t xml:space="preserve"> </w:t>
            </w:r>
            <w:r w:rsidR="0017185F" w:rsidRPr="0017185F">
              <w:rPr>
                <w:rStyle w:val="FontStyle26"/>
              </w:rPr>
              <w:t>рассмотрение Собрания</w:t>
            </w:r>
            <w:r w:rsidR="00E30E34">
              <w:rPr>
                <w:rStyle w:val="FontStyle26"/>
              </w:rPr>
              <w:t xml:space="preserve"> </w:t>
            </w:r>
            <w:r w:rsidR="00E30E34" w:rsidRPr="00E30E34">
              <w:rPr>
                <w:rStyle w:val="FontStyle26"/>
              </w:rPr>
              <w:t>депутатов Зубрилинского с/поселен</w:t>
            </w:r>
            <w:r w:rsidR="00E30E34">
              <w:rPr>
                <w:rStyle w:val="FontStyle26"/>
              </w:rPr>
              <w:t>ия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  <w:lang w:eastAsia="en-US"/>
              </w:rPr>
            </w:pPr>
            <w:r w:rsidRPr="00C661FE">
              <w:rPr>
                <w:rStyle w:val="FontStyle26"/>
                <w:lang w:val="en-US" w:eastAsia="en-US"/>
              </w:rPr>
              <w:t>II</w:t>
            </w:r>
            <w:r w:rsidRPr="00C661FE">
              <w:rPr>
                <w:rStyle w:val="FontStyle26"/>
                <w:lang w:eastAsia="en-US"/>
              </w:rPr>
              <w:t xml:space="preserve"> квартал</w:t>
            </w:r>
            <w:r w:rsidR="00E30E34" w:rsidRPr="00E30E34">
              <w:rPr>
                <w:rStyle w:val="FontStyle26"/>
                <w:lang w:eastAsia="en-US"/>
              </w:rPr>
              <w:t>(ежегодно)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увеличение поступлений в</w:t>
            </w:r>
            <w:r w:rsidR="00E30E34">
              <w:rPr>
                <w:rStyle w:val="FontStyle26"/>
              </w:rPr>
              <w:t xml:space="preserve"> </w:t>
            </w:r>
            <w:r w:rsidR="00E30E34" w:rsidRPr="00E30E34">
              <w:rPr>
                <w:rStyle w:val="FontStyle26"/>
              </w:rPr>
              <w:t>местный бюджет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E30E34" w:rsidP="00B426E7">
            <w:pPr>
              <w:pStyle w:val="Style16"/>
              <w:widowControl/>
            </w:pPr>
            <w:r w:rsidRPr="00C661FE">
              <w:rPr>
                <w:rStyle w:val="FontStyle26"/>
              </w:rPr>
              <w:t>1.3.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Внесение проекта Решения  Собрания депутатов</w:t>
            </w:r>
            <w:r w:rsidR="00E30E34">
              <w:t xml:space="preserve"> </w:t>
            </w:r>
            <w:r w:rsidR="00E30E34" w:rsidRPr="00E30E34">
              <w:rPr>
                <w:rStyle w:val="FontStyle26"/>
              </w:rPr>
              <w:t>об отмене признанных</w:t>
            </w:r>
            <w:r w:rsidR="00E30E34">
              <w:rPr>
                <w:rStyle w:val="FontStyle26"/>
              </w:rPr>
              <w:t xml:space="preserve"> </w:t>
            </w:r>
            <w:r w:rsidR="00E30E34" w:rsidRPr="00E30E34">
              <w:rPr>
                <w:rStyle w:val="FontStyle26"/>
              </w:rPr>
              <w:t>неэффективными налоговых</w:t>
            </w:r>
            <w:r w:rsidR="00E30E34">
              <w:rPr>
                <w:rStyle w:val="FontStyle26"/>
              </w:rPr>
              <w:t xml:space="preserve"> льгот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по мере</w:t>
            </w:r>
            <w:r w:rsidR="00E30E34">
              <w:t xml:space="preserve"> </w:t>
            </w:r>
            <w:r w:rsidR="00E30E34" w:rsidRPr="00E30E34">
              <w:rPr>
                <w:rStyle w:val="FontStyle26"/>
              </w:rPr>
              <w:t>необходимости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увеличение поступлений в</w:t>
            </w:r>
            <w:r w:rsidR="00E30E34">
              <w:t xml:space="preserve"> </w:t>
            </w:r>
            <w:r w:rsidR="00E30E34" w:rsidRPr="00E30E34">
              <w:rPr>
                <w:rStyle w:val="FontStyle26"/>
              </w:rPr>
              <w:t>местный бюджет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</w:t>
            </w:r>
          </w:p>
        </w:tc>
        <w:tc>
          <w:tcPr>
            <w:tcW w:w="14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rPr>
                <w:rStyle w:val="FontStyle26"/>
              </w:rPr>
            </w:pPr>
            <w:r w:rsidRPr="00C661FE">
              <w:rPr>
                <w:rStyle w:val="FontStyle26"/>
              </w:rPr>
              <w:t>Проведение необходимой работы с организациями по сокращению ими задолженности по выплатам в бюджет, в том числе по недоимкам по налогам и сборам, а также по начисляемым пеням и штрафам</w:t>
            </w:r>
          </w:p>
        </w:tc>
      </w:tr>
      <w:tr w:rsidR="00343FF2" w:rsidRPr="00C661FE" w:rsidTr="00927448">
        <w:trPr>
          <w:trHeight w:val="5117"/>
        </w:trPr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F2" w:rsidRPr="00C70202" w:rsidRDefault="00343FF2" w:rsidP="007C60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70202">
              <w:rPr>
                <w:sz w:val="26"/>
                <w:szCs w:val="26"/>
              </w:rPr>
              <w:t>2.1.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F2" w:rsidRPr="00C70202" w:rsidRDefault="00343FF2" w:rsidP="007C60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70202">
              <w:rPr>
                <w:sz w:val="26"/>
                <w:szCs w:val="26"/>
              </w:rPr>
              <w:t xml:space="preserve">Разработка и утверждение комплекса мер, направленных на повышение поступлений налоговых и неналоговых доходов, а также по сокращению недоимки в консолидированный бюджет Ростовской области на 2015-2016 годы в соответствии с </w:t>
            </w:r>
            <w:hyperlink r:id="rId9" w:history="1">
              <w:r w:rsidRPr="00C70202">
                <w:rPr>
                  <w:sz w:val="26"/>
                  <w:szCs w:val="26"/>
                </w:rPr>
                <w:t>постановлением</w:t>
              </w:r>
            </w:hyperlink>
            <w:r w:rsidRPr="00C70202">
              <w:rPr>
                <w:sz w:val="26"/>
                <w:szCs w:val="26"/>
              </w:rPr>
              <w:t xml:space="preserve"> Правительства Ростовской области от 29.03.2012 N 244 "Об утверждении Плана мероприятий по повышению поступлений налоговых и неналоговых доходов, а также по сокращению недоимки в консолидированный бюджет Ростовской области на 2012-2014 годы"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F2" w:rsidRPr="00C70202" w:rsidRDefault="00343FF2" w:rsidP="007C60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70202">
              <w:rPr>
                <w:sz w:val="26"/>
                <w:szCs w:val="26"/>
              </w:rPr>
              <w:t>IV квартал 2014 г.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F2" w:rsidRPr="00C70202" w:rsidRDefault="00343FF2" w:rsidP="007C60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FF2" w:rsidRPr="00C70202" w:rsidRDefault="00343FF2" w:rsidP="007C60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70202">
              <w:rPr>
                <w:sz w:val="26"/>
                <w:szCs w:val="26"/>
              </w:rPr>
              <w:t>сокращение имеющейся задолженности по налогам и сборам, зачисляемым в консолидированный бюджет Ростовской области, и недопущение ее роста</w:t>
            </w:r>
          </w:p>
        </w:tc>
      </w:tr>
      <w:tr w:rsidR="00BD6AD2" w:rsidRPr="00C661FE" w:rsidTr="00927448">
        <w:trPr>
          <w:trHeight w:val="5117"/>
        </w:trPr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70202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70202">
              <w:rPr>
                <w:rStyle w:val="FontStyle26"/>
              </w:rPr>
              <w:lastRenderedPageBreak/>
              <w:t>2.2.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70202" w:rsidRDefault="00BD6AD2" w:rsidP="00B426E7">
            <w:pPr>
              <w:pStyle w:val="Style21"/>
              <w:widowControl/>
              <w:spacing w:line="312" w:lineRule="exact"/>
              <w:ind w:left="5" w:hanging="5"/>
              <w:rPr>
                <w:rStyle w:val="FontStyle26"/>
              </w:rPr>
            </w:pPr>
            <w:r w:rsidRPr="00C70202">
              <w:rPr>
                <w:rStyle w:val="FontStyle26"/>
              </w:rPr>
              <w:t>Реализация комплекса мер по повышению поступлений налоговых и неналоговых доходов, а также по сокращению недоимки в консолидированный бюджет Ростовской области в соответствии с постановлением Правительства Ростовской области от 29.03.2012 № 244 «Об утверждении Плана мероприятий по повышению поступлений налоговых и неналоговых доходов, а также по сокращению недоимки в консолидированный бюджет Ростовской области на 2012 -</w:t>
            </w:r>
            <w:r w:rsidR="00416F44" w:rsidRPr="00C70202">
              <w:rPr>
                <w:rStyle w:val="FontStyle26"/>
              </w:rPr>
              <w:t>2014 годы"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70202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70202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70202" w:rsidRDefault="00BD6AD2" w:rsidP="00B426E7">
            <w:pPr>
              <w:pStyle w:val="Style19"/>
              <w:widowControl/>
              <w:spacing w:line="312" w:lineRule="exact"/>
              <w:ind w:left="259"/>
              <w:rPr>
                <w:rStyle w:val="FontStyle26"/>
              </w:rPr>
            </w:pPr>
            <w:r w:rsidRPr="00C70202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70202" w:rsidRDefault="00BD6AD2" w:rsidP="00B426E7">
            <w:pPr>
              <w:pStyle w:val="Style21"/>
              <w:widowControl/>
              <w:spacing w:line="312" w:lineRule="exact"/>
              <w:ind w:right="811" w:firstLine="5"/>
              <w:rPr>
                <w:rStyle w:val="FontStyle26"/>
              </w:rPr>
            </w:pPr>
            <w:r w:rsidRPr="00C70202">
              <w:rPr>
                <w:rStyle w:val="FontStyle26"/>
              </w:rPr>
              <w:t>сокращение имеющейся задолженности по налогам и сборам, зачисляемым в консолидированный бюджет Ростовской области и недопущение ее роста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2.3.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38" w:rsidRPr="00C661FE" w:rsidRDefault="00BD6AD2" w:rsidP="00200138">
            <w:pPr>
              <w:pStyle w:val="Style21"/>
              <w:widowControl/>
              <w:spacing w:line="322" w:lineRule="exact"/>
              <w:ind w:right="24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Организация и проведение заседаний Рабочей  группы  по вопросам собираемости налогов и других обязательных платежей </w:t>
            </w:r>
          </w:p>
          <w:p w:rsidR="00BD6AD2" w:rsidRPr="00C661FE" w:rsidRDefault="00BD6AD2" w:rsidP="00B426E7">
            <w:pPr>
              <w:pStyle w:val="Style21"/>
              <w:widowControl/>
              <w:spacing w:line="322" w:lineRule="exact"/>
              <w:ind w:left="5" w:hanging="5"/>
              <w:rPr>
                <w:rStyle w:val="FontStyle26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811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>сокращение имеющейся задолженности по налогам и сборам, зачисляемым в консолидированный бюджет Ростовской области и недопущение ее роста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lastRenderedPageBreak/>
              <w:t>2.4.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left="5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Анализ результатов финансово-хозяйственной деятельности организаций в рамках заключенных соглашений о социально-экономическом сотрудничестве в целях обеспечения наиболее полной уплаты налогов и других обязательных платежей в бюджет области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48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>сокращение задолженности по выплатам в бюджет, в том числе по недоимкам по налогам и сборам, а также по начисляемым пеням и штрафам</w:t>
            </w:r>
          </w:p>
        </w:tc>
      </w:tr>
      <w:tr w:rsidR="00BD6AD2" w:rsidRPr="00C661FE" w:rsidTr="00927448"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2.5.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110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Обеспечение выполнения показателей Прогноза социально-экономического развития </w:t>
            </w:r>
            <w:r w:rsidR="00200138">
              <w:rPr>
                <w:rStyle w:val="FontStyle26"/>
              </w:rPr>
              <w:t>Зубрилинского</w:t>
            </w:r>
            <w:r w:rsidRPr="00C661FE">
              <w:rPr>
                <w:rStyle w:val="FontStyle26"/>
              </w:rPr>
              <w:t xml:space="preserve"> сельского поселения 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ind w:left="259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left="5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увеличение налоговых поступлений в консолидированный бюджет Ростовской области и сокращение просроченной</w:t>
            </w:r>
            <w:r w:rsidR="00927448">
              <w:rPr>
                <w:rStyle w:val="FontStyle26"/>
              </w:rPr>
              <w:t xml:space="preserve"> задолженности</w:t>
            </w:r>
          </w:p>
        </w:tc>
      </w:tr>
      <w:tr w:rsidR="00BD6AD2" w:rsidRPr="00C661FE" w:rsidTr="00927448">
        <w:trPr>
          <w:gridBefore w:val="1"/>
          <w:wBefore w:w="78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200138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</w:t>
            </w:r>
            <w:r w:rsidR="00200138">
              <w:rPr>
                <w:rStyle w:val="FontStyle26"/>
              </w:rPr>
              <w:t>6</w:t>
            </w:r>
            <w:r w:rsidRPr="00C661FE">
              <w:rPr>
                <w:rStyle w:val="FontStyle26"/>
              </w:rPr>
              <w:t>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235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>Осуществление мониторинга задолженности по заработной плате в разрезе предприятий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>отсутствие задолженности по оплате труда</w:t>
            </w:r>
          </w:p>
        </w:tc>
      </w:tr>
      <w:tr w:rsidR="00BD6AD2" w:rsidRPr="00C661FE" w:rsidTr="00927448">
        <w:trPr>
          <w:gridBefore w:val="1"/>
          <w:wBefore w:w="78" w:type="dxa"/>
          <w:trHeight w:val="75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1"/>
              <w:widowControl/>
              <w:spacing w:line="240" w:lineRule="auto"/>
              <w:ind w:firstLine="0"/>
              <w:rPr>
                <w:rStyle w:val="FontStyle26"/>
              </w:rPr>
            </w:pPr>
            <w:r w:rsidRPr="00C661FE">
              <w:rPr>
                <w:rStyle w:val="FontStyle26"/>
              </w:rPr>
              <w:t>3.</w:t>
            </w:r>
          </w:p>
          <w:p w:rsidR="00BD6AD2" w:rsidRDefault="00BD6AD2" w:rsidP="00B426E7">
            <w:pPr>
              <w:pStyle w:val="Style11"/>
              <w:ind w:left="1690" w:right="1694"/>
              <w:rPr>
                <w:rStyle w:val="FontStyle26"/>
              </w:rPr>
            </w:pPr>
          </w:p>
          <w:p w:rsidR="00BD6AD2" w:rsidRPr="00C661FE" w:rsidRDefault="00BD6AD2" w:rsidP="00B426E7">
            <w:pPr>
              <w:pStyle w:val="Style11"/>
              <w:ind w:right="1694" w:firstLine="0"/>
              <w:rPr>
                <w:rStyle w:val="FontStyle26"/>
              </w:rPr>
            </w:pPr>
          </w:p>
        </w:tc>
        <w:tc>
          <w:tcPr>
            <w:tcW w:w="14445" w:type="dxa"/>
            <w:gridSpan w:val="10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D6AD2" w:rsidRDefault="00BD6AD2" w:rsidP="00B426E7">
            <w:pPr>
              <w:rPr>
                <w:rStyle w:val="FontStyle26"/>
              </w:rPr>
            </w:pPr>
          </w:p>
          <w:p w:rsidR="00BD6AD2" w:rsidRDefault="00BD6AD2" w:rsidP="00B426E7">
            <w:pPr>
              <w:pStyle w:val="Style11"/>
              <w:ind w:left="1908" w:right="1694" w:firstLine="0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Обеспечение взаимодействия с налоговыми органами в целях повышения собираемости </w:t>
            </w:r>
          </w:p>
          <w:p w:rsidR="00BD6AD2" w:rsidRPr="00C661FE" w:rsidRDefault="00BD6AD2" w:rsidP="00B426E7">
            <w:pPr>
              <w:pStyle w:val="Style11"/>
              <w:ind w:left="1908" w:right="1694" w:firstLine="0"/>
              <w:rPr>
                <w:rStyle w:val="FontStyle26"/>
              </w:rPr>
            </w:pPr>
            <w:r w:rsidRPr="00C661FE">
              <w:rPr>
                <w:rStyle w:val="FontStyle26"/>
              </w:rPr>
              <w:t>налоговых доходов, в первую очередь по региональным и местным налогам</w:t>
            </w:r>
          </w:p>
        </w:tc>
      </w:tr>
      <w:tr w:rsidR="00BD6AD2" w:rsidRPr="00C661FE" w:rsidTr="00927448">
        <w:trPr>
          <w:gridBefore w:val="1"/>
          <w:wBefore w:w="78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3.1.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02" w:lineRule="exact"/>
              <w:ind w:left="5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Реализация мероприятий по увеличению доходов консолидированного бюджета Ростовской области и повышению эффективности налогового администрирования</w:t>
            </w:r>
          </w:p>
        </w:tc>
        <w:tc>
          <w:tcPr>
            <w:tcW w:w="2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ежеквартально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0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4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02" w:lineRule="exact"/>
              <w:ind w:left="5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увеличение доходов консолидированного бюджета Ростовской области и повышение эффективности налогового администрирования</w:t>
            </w:r>
          </w:p>
        </w:tc>
      </w:tr>
      <w:tr w:rsidR="00BD6AD2" w:rsidRPr="00C661FE" w:rsidTr="00927448">
        <w:trPr>
          <w:gridBefore w:val="1"/>
          <w:wBefore w:w="78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4.</w:t>
            </w:r>
          </w:p>
        </w:tc>
        <w:tc>
          <w:tcPr>
            <w:tcW w:w="14445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02" w:lineRule="exact"/>
              <w:ind w:left="1574" w:right="1589"/>
              <w:rPr>
                <w:rStyle w:val="FontStyle26"/>
              </w:rPr>
            </w:pPr>
            <w:r w:rsidRPr="00C661FE">
              <w:rPr>
                <w:rStyle w:val="FontStyle26"/>
              </w:rPr>
              <w:t>Проведение инвентаризации имущества, находящегося в муниципальной собственности</w:t>
            </w:r>
          </w:p>
        </w:tc>
      </w:tr>
      <w:tr w:rsidR="00BD6AD2" w:rsidRPr="00C661FE" w:rsidTr="00927448">
        <w:trPr>
          <w:gridBefore w:val="1"/>
          <w:wBefore w:w="7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lastRenderedPageBreak/>
              <w:t>4.1.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Сохранение в управлении </w:t>
            </w:r>
            <w:r w:rsidR="00693431" w:rsidRPr="00693431">
              <w:rPr>
                <w:rStyle w:val="FontStyle26"/>
              </w:rPr>
              <w:t>имущества, необходимого для обеспечения полномочий</w:t>
            </w:r>
            <w:r w:rsidR="00693431">
              <w:rPr>
                <w:rStyle w:val="FontStyle26"/>
              </w:rPr>
              <w:t xml:space="preserve"> </w:t>
            </w:r>
            <w:r w:rsidR="00693431" w:rsidRPr="00693431">
              <w:rPr>
                <w:rStyle w:val="FontStyle26"/>
              </w:rPr>
              <w:t>Зубрилинского сельского поселения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весь период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специалист Администрации  по имущественным и земельным вопросам</w:t>
            </w:r>
          </w:p>
        </w:tc>
        <w:tc>
          <w:tcPr>
            <w:tcW w:w="4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состава</w:t>
            </w:r>
            <w:r w:rsidR="00693431">
              <w:t xml:space="preserve"> </w:t>
            </w:r>
            <w:r w:rsidR="00693431" w:rsidRPr="00693431">
              <w:rPr>
                <w:rStyle w:val="FontStyle26"/>
              </w:rPr>
              <w:t>муниципального  имущества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1506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ind w:left="3859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II. Направления оптимизации расходов местного бюджета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1.</w:t>
            </w:r>
          </w:p>
        </w:tc>
        <w:tc>
          <w:tcPr>
            <w:tcW w:w="1435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ind w:left="2803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Проведение оценки эффективности расходов капитального характера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1.1.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Взвешенный подход к участию</w:t>
            </w:r>
            <w:r w:rsidR="00693431">
              <w:rPr>
                <w:rStyle w:val="FontStyle26"/>
              </w:rPr>
              <w:t xml:space="preserve"> </w:t>
            </w:r>
            <w:r w:rsidR="00693431" w:rsidRPr="00693431">
              <w:rPr>
                <w:rStyle w:val="FontStyle26"/>
              </w:rPr>
              <w:t>в государственных</w:t>
            </w:r>
            <w:r w:rsidR="00693431">
              <w:rPr>
                <w:rStyle w:val="FontStyle26"/>
              </w:rPr>
              <w:t xml:space="preserve"> </w:t>
            </w:r>
            <w:r w:rsidR="00693431" w:rsidRPr="00693431">
              <w:rPr>
                <w:rStyle w:val="FontStyle26"/>
              </w:rPr>
              <w:t>программах с учетом</w:t>
            </w:r>
            <w:r w:rsidR="00693431">
              <w:rPr>
                <w:rStyle w:val="FontStyle26"/>
              </w:rPr>
              <w:t xml:space="preserve"> </w:t>
            </w:r>
            <w:r w:rsidR="00693431" w:rsidRPr="00693431">
              <w:rPr>
                <w:rStyle w:val="FontStyle26"/>
              </w:rPr>
              <w:t>возможности местного</w:t>
            </w:r>
            <w:r w:rsidR="00693431">
              <w:rPr>
                <w:rStyle w:val="FontStyle26"/>
              </w:rPr>
              <w:t xml:space="preserve"> </w:t>
            </w:r>
            <w:r w:rsidR="00693431" w:rsidRPr="00693431">
              <w:rPr>
                <w:rStyle w:val="FontStyle26"/>
              </w:rPr>
              <w:t>бюджета по обеспечению</w:t>
            </w:r>
            <w:r w:rsidR="00693431">
              <w:t xml:space="preserve"> </w:t>
            </w:r>
            <w:r w:rsidR="00693431" w:rsidRPr="00693431">
              <w:rPr>
                <w:rStyle w:val="FontStyle26"/>
              </w:rPr>
              <w:t>обязательного объема</w:t>
            </w:r>
            <w:r w:rsidR="00693431">
              <w:rPr>
                <w:rStyle w:val="FontStyle26"/>
              </w:rPr>
              <w:t xml:space="preserve"> финансирования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весь период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специалист по вопросам ЖКХ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привлечение субсидий</w:t>
            </w:r>
            <w:r w:rsidR="00693431">
              <w:rPr>
                <w:rStyle w:val="FontStyle26"/>
              </w:rPr>
              <w:t xml:space="preserve"> областного бюджета,</w:t>
            </w:r>
            <w:r w:rsidR="00693431">
              <w:t xml:space="preserve"> </w:t>
            </w:r>
            <w:r w:rsidR="00693431" w:rsidRPr="00693431">
              <w:rPr>
                <w:rStyle w:val="FontStyle26"/>
              </w:rPr>
              <w:t>позволяющих сократить расходы</w:t>
            </w:r>
            <w:r w:rsidR="00693431">
              <w:rPr>
                <w:rStyle w:val="FontStyle26"/>
              </w:rPr>
              <w:t xml:space="preserve"> местного бюджета на</w:t>
            </w:r>
            <w:r w:rsidR="00693431">
              <w:t xml:space="preserve"> </w:t>
            </w:r>
            <w:r w:rsidR="00693431" w:rsidRPr="00693431">
              <w:rPr>
                <w:rStyle w:val="FontStyle26"/>
              </w:rPr>
              <w:t>строительство и реконструкцию</w:t>
            </w:r>
            <w:r w:rsidR="009319A4">
              <w:rPr>
                <w:rStyle w:val="FontStyle26"/>
              </w:rPr>
              <w:t xml:space="preserve"> объектов муниципальной собственности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1.2.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Осуществление в первую</w:t>
            </w:r>
            <w:r w:rsidR="00927448">
              <w:rPr>
                <w:rStyle w:val="FontStyle26"/>
              </w:rPr>
              <w:t xml:space="preserve"> </w:t>
            </w:r>
            <w:r w:rsidR="00927448" w:rsidRPr="00927448">
              <w:rPr>
                <w:rStyle w:val="FontStyle26"/>
              </w:rPr>
              <w:t>очередь капитальных затрат,</w:t>
            </w:r>
            <w:r w:rsidR="00927448">
              <w:t xml:space="preserve"> </w:t>
            </w:r>
            <w:r w:rsidR="00927448" w:rsidRPr="00927448">
              <w:rPr>
                <w:rStyle w:val="FontStyle26"/>
              </w:rPr>
              <w:t>способствующих снижению</w:t>
            </w:r>
            <w:r w:rsidR="00927448">
              <w:rPr>
                <w:rStyle w:val="FontStyle26"/>
              </w:rPr>
              <w:t xml:space="preserve"> </w:t>
            </w:r>
            <w:r w:rsidR="00927448" w:rsidRPr="00927448">
              <w:rPr>
                <w:rStyle w:val="FontStyle26"/>
              </w:rPr>
              <w:t>текущих затрат в</w:t>
            </w:r>
            <w:r w:rsidR="00927448">
              <w:rPr>
                <w:rStyle w:val="FontStyle26"/>
              </w:rPr>
              <w:t xml:space="preserve"> </w:t>
            </w:r>
            <w:r w:rsidR="00927448" w:rsidRPr="00927448">
              <w:rPr>
                <w:rStyle w:val="FontStyle26"/>
              </w:rPr>
              <w:t>среднесрочной перспективе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весь период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специалист по вопросам ЖКХ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проведение ремонтно-</w:t>
            </w:r>
            <w:r w:rsidR="00927448" w:rsidRPr="00927448">
              <w:rPr>
                <w:rStyle w:val="FontStyle26"/>
              </w:rPr>
              <w:t>строительных работ с целью</w:t>
            </w:r>
            <w:r w:rsidR="00927448">
              <w:rPr>
                <w:rStyle w:val="FontStyle26"/>
              </w:rPr>
              <w:t xml:space="preserve"> </w:t>
            </w:r>
            <w:r w:rsidR="00927448" w:rsidRPr="00927448">
              <w:rPr>
                <w:rStyle w:val="FontStyle26"/>
              </w:rPr>
              <w:t>уменьшения затрат на содержание</w:t>
            </w:r>
            <w:r w:rsidR="00927448">
              <w:rPr>
                <w:rStyle w:val="FontStyle26"/>
              </w:rPr>
              <w:t xml:space="preserve"> </w:t>
            </w:r>
            <w:r w:rsidR="00927448" w:rsidRPr="00927448">
              <w:rPr>
                <w:rStyle w:val="FontStyle26"/>
              </w:rPr>
              <w:t>имущественного комплекса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1.3.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ind w:hanging="36"/>
              <w:rPr>
                <w:rStyle w:val="FontStyle26"/>
              </w:rPr>
            </w:pPr>
            <w:r w:rsidRPr="00C661FE">
              <w:rPr>
                <w:rStyle w:val="FontStyle26"/>
              </w:rPr>
              <w:t>Внедрение обязательной процедуры резервирования изымаемых для муниципальных нужд земельных участков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2014 год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специалист Администрации  по имущественным и земельным вопросам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расходов местного бюджета, предусмотренных на выкуп (временное изъятие) для муниципальных нужд земельных участков за счет исключения проведения собственниками земель мероприятий, существенно повышающих стоимость земли, после уведомления их о предстоящем изъятии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</w:t>
            </w:r>
          </w:p>
        </w:tc>
        <w:tc>
          <w:tcPr>
            <w:tcW w:w="1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ind w:left="1474" w:right="1483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Оптимизация расходов на содержание органов местного самоуправления </w:t>
            </w:r>
            <w:r w:rsidR="00200138">
              <w:rPr>
                <w:rStyle w:val="FontStyle26"/>
              </w:rPr>
              <w:t>Зубрилинского</w:t>
            </w:r>
            <w:r w:rsidRPr="00C661FE">
              <w:rPr>
                <w:rStyle w:val="FontStyle26"/>
              </w:rPr>
              <w:t xml:space="preserve"> сельского поселения, в том числе за счет исключения дублирования выполняемых ими функций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  <w:trHeight w:val="165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lastRenderedPageBreak/>
              <w:t>2.1.</w:t>
            </w:r>
          </w:p>
        </w:tc>
        <w:tc>
          <w:tcPr>
            <w:tcW w:w="415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left="5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Выявление и ликвидация избыточных (дублирующих) муниципальных функций</w:t>
            </w:r>
          </w:p>
        </w:tc>
        <w:tc>
          <w:tcPr>
            <w:tcW w:w="29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весь период</w:t>
            </w: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2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Глава </w:t>
            </w:r>
            <w:r w:rsidR="00200138">
              <w:rPr>
                <w:rStyle w:val="FontStyle26"/>
              </w:rPr>
              <w:t>Зубрилинского</w:t>
            </w:r>
            <w:r w:rsidRPr="00C661FE">
              <w:rPr>
                <w:rStyle w:val="FontStyle26"/>
              </w:rPr>
              <w:t xml:space="preserve"> сельского поселения</w:t>
            </w:r>
          </w:p>
        </w:tc>
        <w:tc>
          <w:tcPr>
            <w:tcW w:w="43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сокращение дублирования</w:t>
            </w:r>
          </w:p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функций и полномочий, а также</w:t>
            </w:r>
          </w:p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численности</w:t>
            </w:r>
          </w:p>
          <w:p w:rsidR="00BD6AD2" w:rsidRPr="00C661FE" w:rsidRDefault="00446F57" w:rsidP="00B426E7">
            <w:pPr>
              <w:pStyle w:val="Style21"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t>муниципальных</w:t>
            </w:r>
            <w:r w:rsidR="00BD6AD2" w:rsidRPr="00C661FE">
              <w:rPr>
                <w:rStyle w:val="FontStyle26"/>
              </w:rPr>
              <w:t xml:space="preserve"> служащих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2.2.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Нормирование управленческих</w:t>
            </w:r>
            <w:r w:rsidR="009319A4">
              <w:rPr>
                <w:rStyle w:val="FontStyle26"/>
              </w:rPr>
              <w:t xml:space="preserve"> расходов в части материальных затрат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IV квартал</w:t>
            </w:r>
            <w:r w:rsidR="009319A4">
              <w:rPr>
                <w:rStyle w:val="FontStyle26"/>
              </w:rPr>
              <w:t>(ежегодно)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9319A4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Н</w:t>
            </w:r>
            <w:r w:rsidR="00BD6AD2" w:rsidRPr="00C661FE">
              <w:rPr>
                <w:rStyle w:val="FontStyle26"/>
              </w:rPr>
              <w:t>е</w:t>
            </w:r>
            <w:r>
              <w:rPr>
                <w:rStyle w:val="FontStyle26"/>
              </w:rPr>
              <w:t xml:space="preserve"> </w:t>
            </w:r>
            <w:r w:rsidR="00BD6AD2" w:rsidRPr="00C661FE">
              <w:rPr>
                <w:rStyle w:val="FontStyle26"/>
              </w:rPr>
              <w:t>наращивание расходов на</w:t>
            </w:r>
            <w:r>
              <w:rPr>
                <w:rStyle w:val="FontStyle26"/>
              </w:rPr>
              <w:t xml:space="preserve"> </w:t>
            </w:r>
            <w:r w:rsidRPr="009319A4">
              <w:rPr>
                <w:rStyle w:val="FontStyle26"/>
              </w:rPr>
              <w:t>содержание аппарата управления</w:t>
            </w:r>
            <w:r>
              <w:rPr>
                <w:rStyle w:val="FontStyle26"/>
              </w:rPr>
              <w:t xml:space="preserve"> </w:t>
            </w:r>
            <w:r w:rsidRPr="009319A4">
              <w:rPr>
                <w:rStyle w:val="FontStyle26"/>
              </w:rPr>
              <w:t>органов власти. Соблюдение установленного Администрацией Чертковского района норматива формирования расходов на содержание органов местного самоуправления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3.</w:t>
            </w:r>
          </w:p>
        </w:tc>
        <w:tc>
          <w:tcPr>
            <w:tcW w:w="14358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ind w:left="1219" w:right="1277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Повышение заработной платы работникам органов местного самоуправления за счет оптимизации численности муниципальных служащих 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3.1.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структуры и</w:t>
            </w:r>
            <w:r w:rsidR="009319A4">
              <w:rPr>
                <w:rStyle w:val="FontStyle26"/>
              </w:rPr>
              <w:t xml:space="preserve"> </w:t>
            </w:r>
            <w:r w:rsidR="009319A4" w:rsidRPr="009319A4">
              <w:rPr>
                <w:rStyle w:val="FontStyle26"/>
              </w:rPr>
              <w:t>предельной штатной</w:t>
            </w:r>
            <w:r w:rsidR="009319A4">
              <w:rPr>
                <w:rStyle w:val="FontStyle26"/>
              </w:rPr>
              <w:t xml:space="preserve"> </w:t>
            </w:r>
            <w:r w:rsidR="009319A4" w:rsidRPr="009319A4">
              <w:rPr>
                <w:rStyle w:val="FontStyle26"/>
              </w:rPr>
              <w:t>численности органов</w:t>
            </w:r>
            <w:r w:rsidR="009319A4">
              <w:rPr>
                <w:rStyle w:val="FontStyle26"/>
              </w:rPr>
              <w:t xml:space="preserve"> местного самоуправления в зависимости от функций и задач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весь период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Глава </w:t>
            </w:r>
            <w:r w:rsidR="00200138">
              <w:rPr>
                <w:rStyle w:val="FontStyle26"/>
              </w:rPr>
              <w:t>Зубрилинского</w:t>
            </w:r>
            <w:r w:rsidRPr="00C661FE">
              <w:rPr>
                <w:rStyle w:val="FontStyle26"/>
              </w:rPr>
              <w:t xml:space="preserve"> сельского поселения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направление средств,</w:t>
            </w:r>
            <w:r w:rsidR="009319A4">
              <w:t xml:space="preserve"> </w:t>
            </w:r>
            <w:r w:rsidR="009319A4" w:rsidRPr="009319A4">
              <w:rPr>
                <w:rStyle w:val="FontStyle26"/>
              </w:rPr>
              <w:t>высвобожденных в результате</w:t>
            </w:r>
            <w:r w:rsidR="009319A4">
              <w:t xml:space="preserve"> </w:t>
            </w:r>
            <w:r w:rsidR="009319A4" w:rsidRPr="009319A4">
              <w:rPr>
                <w:rStyle w:val="FontStyle26"/>
              </w:rPr>
              <w:t>оптимизации структур и штатной</w:t>
            </w:r>
            <w:r w:rsidR="009319A4">
              <w:rPr>
                <w:rStyle w:val="FontStyle26"/>
              </w:rPr>
              <w:t xml:space="preserve"> </w:t>
            </w:r>
            <w:r w:rsidR="009319A4" w:rsidRPr="009319A4">
              <w:rPr>
                <w:rStyle w:val="FontStyle26"/>
              </w:rPr>
              <w:t>численности муниципальных служащих,</w:t>
            </w:r>
            <w:r w:rsidR="009319A4">
              <w:t xml:space="preserve"> </w:t>
            </w:r>
            <w:r w:rsidR="009319A4" w:rsidRPr="009319A4">
              <w:rPr>
                <w:rStyle w:val="FontStyle26"/>
              </w:rPr>
              <w:t>в том числе в части выявления</w:t>
            </w:r>
            <w:r w:rsidR="009319A4">
              <w:t xml:space="preserve"> </w:t>
            </w:r>
            <w:r w:rsidR="009319A4" w:rsidRPr="009319A4">
              <w:rPr>
                <w:rStyle w:val="FontStyle26"/>
              </w:rPr>
              <w:t>избыточных (дублирующих) муниципальных функций, на повышение заработной платы работников органов местного самоуправления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A322F5" w:rsidP="00B426E7">
            <w:pPr>
              <w:pStyle w:val="Style19"/>
              <w:widowControl/>
              <w:spacing w:line="240" w:lineRule="auto"/>
              <w:ind w:left="288"/>
              <w:jc w:val="left"/>
              <w:rPr>
                <w:rStyle w:val="FontStyle26"/>
              </w:rPr>
            </w:pPr>
            <w:r>
              <w:rPr>
                <w:rStyle w:val="FontStyle26"/>
              </w:rPr>
              <w:t>4</w:t>
            </w:r>
            <w:r w:rsidR="00BD6AD2" w:rsidRPr="00C661FE">
              <w:rPr>
                <w:rStyle w:val="FontStyle26"/>
              </w:rPr>
              <w:t>.</w:t>
            </w:r>
          </w:p>
        </w:tc>
        <w:tc>
          <w:tcPr>
            <w:tcW w:w="1435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A322F5">
            <w:pPr>
              <w:pStyle w:val="Style19"/>
              <w:widowControl/>
              <w:spacing w:line="240" w:lineRule="auto"/>
              <w:ind w:left="614"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Формирование расходов на оплату труда работников органов местного самоуправления </w:t>
            </w:r>
            <w:r w:rsidR="00200138">
              <w:rPr>
                <w:rStyle w:val="FontStyle26"/>
              </w:rPr>
              <w:t>Зубрилинского</w:t>
            </w:r>
            <w:r w:rsidRPr="00C661FE">
              <w:rPr>
                <w:rStyle w:val="FontStyle26"/>
              </w:rPr>
              <w:t xml:space="preserve"> сельского поселения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A322F5" w:rsidP="00A322F5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>
              <w:rPr>
                <w:rStyle w:val="FontStyle26"/>
              </w:rPr>
              <w:lastRenderedPageBreak/>
              <w:t>4</w:t>
            </w:r>
            <w:r w:rsidR="00BD6AD2" w:rsidRPr="00C661FE">
              <w:rPr>
                <w:rStyle w:val="FontStyle26"/>
              </w:rPr>
              <w:t>.</w:t>
            </w:r>
            <w:r>
              <w:rPr>
                <w:rStyle w:val="FontStyle26"/>
              </w:rPr>
              <w:t>1</w:t>
            </w:r>
            <w:r w:rsidR="00BD6AD2" w:rsidRPr="00C661FE">
              <w:rPr>
                <w:rStyle w:val="FontStyle26"/>
              </w:rPr>
              <w:t>.</w:t>
            </w:r>
          </w:p>
        </w:tc>
        <w:tc>
          <w:tcPr>
            <w:tcW w:w="4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53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>Определение оптимального соотношения гарантированной части заработной платы и стимулирующих надбавок</w:t>
            </w:r>
          </w:p>
        </w:tc>
        <w:tc>
          <w:tcPr>
            <w:tcW w:w="2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40" w:lineRule="auto"/>
              <w:rPr>
                <w:rStyle w:val="FontStyle26"/>
              </w:rPr>
            </w:pPr>
            <w:r w:rsidRPr="00C661FE">
              <w:rPr>
                <w:rStyle w:val="FontStyle26"/>
              </w:rPr>
              <w:t>I квартал 2014 г.</w:t>
            </w: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9319A4">
            <w:pPr>
              <w:pStyle w:val="Style19"/>
              <w:widowControl/>
              <w:spacing w:line="322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Сектор экономики и финансов </w:t>
            </w:r>
          </w:p>
        </w:tc>
        <w:tc>
          <w:tcPr>
            <w:tcW w:w="4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110"/>
              <w:rPr>
                <w:rStyle w:val="FontStyle26"/>
              </w:rPr>
            </w:pPr>
            <w:r w:rsidRPr="00C661FE">
              <w:rPr>
                <w:rStyle w:val="FontStyle26"/>
              </w:rPr>
              <w:t>повышение мотивации работников органов местного самоуправления;</w:t>
            </w:r>
          </w:p>
          <w:p w:rsidR="00BD6AD2" w:rsidRPr="00C661FE" w:rsidRDefault="00BD6AD2" w:rsidP="00B426E7">
            <w:pPr>
              <w:pStyle w:val="Style21"/>
              <w:widowControl/>
              <w:spacing w:line="322" w:lineRule="exact"/>
              <w:ind w:right="110"/>
              <w:rPr>
                <w:rStyle w:val="FontStyle26"/>
              </w:rPr>
            </w:pP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A322F5" w:rsidP="00B426E7">
            <w:pPr>
              <w:pStyle w:val="Style17"/>
              <w:widowControl/>
              <w:rPr>
                <w:rStyle w:val="FontStyle26"/>
              </w:rPr>
            </w:pPr>
            <w:r>
              <w:rPr>
                <w:rStyle w:val="FontStyle26"/>
              </w:rPr>
              <w:t>5</w:t>
            </w:r>
            <w:r w:rsidR="00BD6AD2" w:rsidRPr="00C661FE">
              <w:rPr>
                <w:rStyle w:val="FontStyle26"/>
              </w:rPr>
              <w:t>.</w:t>
            </w:r>
          </w:p>
        </w:tc>
        <w:tc>
          <w:tcPr>
            <w:tcW w:w="999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BD6AD2" w:rsidRPr="00C661FE" w:rsidRDefault="00DC065A" w:rsidP="00927448">
            <w:pPr>
              <w:pStyle w:val="Style17"/>
              <w:widowControl/>
              <w:ind w:left="2434"/>
              <w:jc w:val="left"/>
              <w:rPr>
                <w:rStyle w:val="FontStyle26"/>
              </w:rPr>
            </w:pPr>
            <w:r>
              <w:rPr>
                <w:rStyle w:val="FontStyle26"/>
              </w:rPr>
              <w:t xml:space="preserve">               </w:t>
            </w:r>
            <w:r w:rsidR="00BD6AD2" w:rsidRPr="00C661FE">
              <w:rPr>
                <w:rStyle w:val="FontStyle26"/>
              </w:rPr>
              <w:t xml:space="preserve">Сокращение расходов </w:t>
            </w:r>
            <w:r w:rsidR="00927448">
              <w:rPr>
                <w:rStyle w:val="FontStyle26"/>
              </w:rPr>
              <w:t>бюджета сельского поселения</w:t>
            </w:r>
          </w:p>
        </w:tc>
        <w:tc>
          <w:tcPr>
            <w:tcW w:w="436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7"/>
              <w:widowControl/>
              <w:jc w:val="left"/>
              <w:rPr>
                <w:rStyle w:val="FontStyle26"/>
              </w:rPr>
            </w:pP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D6AD2" w:rsidRPr="00C661FE" w:rsidRDefault="00A322F5" w:rsidP="00B426E7">
            <w:pPr>
              <w:pStyle w:val="Style17"/>
              <w:widowControl/>
              <w:rPr>
                <w:rStyle w:val="FontStyle26"/>
              </w:rPr>
            </w:pPr>
            <w:r>
              <w:rPr>
                <w:rStyle w:val="FontStyle26"/>
              </w:rPr>
              <w:t>5</w:t>
            </w:r>
            <w:r w:rsidR="00BD6AD2" w:rsidRPr="00C661FE">
              <w:rPr>
                <w:rStyle w:val="FontStyle26"/>
              </w:rPr>
              <w:t>.1.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927448">
            <w:pPr>
              <w:pStyle w:val="Style17"/>
              <w:widowControl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Проведение инвентаризации</w:t>
            </w:r>
            <w:r w:rsidR="009319A4">
              <w:rPr>
                <w:rStyle w:val="FontStyle26"/>
              </w:rPr>
              <w:t xml:space="preserve"> </w:t>
            </w:r>
            <w:r w:rsidR="009319A4" w:rsidRPr="009319A4">
              <w:rPr>
                <w:rStyle w:val="FontStyle26"/>
              </w:rPr>
              <w:t>расходных обязательств</w:t>
            </w:r>
            <w:r w:rsidR="00416F44">
              <w:rPr>
                <w:rStyle w:val="FontStyle26"/>
              </w:rPr>
              <w:t xml:space="preserve"> </w:t>
            </w:r>
            <w:r w:rsidR="00416F44" w:rsidRPr="00416F44">
              <w:rPr>
                <w:rStyle w:val="FontStyle26"/>
              </w:rPr>
              <w:t xml:space="preserve">2013 года и внесение предложений по сокращению расходов местного бюджета на 2013 год для внесения изменений в </w:t>
            </w:r>
            <w:r w:rsidR="00927448">
              <w:rPr>
                <w:rStyle w:val="FontStyle26"/>
              </w:rPr>
              <w:t>р</w:t>
            </w:r>
            <w:r w:rsidR="00416F44" w:rsidRPr="00416F44">
              <w:rPr>
                <w:rStyle w:val="FontStyle26"/>
              </w:rPr>
              <w:t xml:space="preserve">ешение </w:t>
            </w:r>
            <w:r w:rsidR="00927448">
              <w:rPr>
                <w:rStyle w:val="FontStyle26"/>
              </w:rPr>
              <w:t>С</w:t>
            </w:r>
            <w:r w:rsidR="00416F44" w:rsidRPr="00416F44">
              <w:rPr>
                <w:rStyle w:val="FontStyle26"/>
              </w:rPr>
              <w:t>обрания депутатов « О бюджете на 2013 год и на плановый период 2014 и 2015 годов»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927448">
            <w:pPr>
              <w:pStyle w:val="Style17"/>
              <w:widowControl/>
              <w:rPr>
                <w:rStyle w:val="FontStyle26"/>
              </w:rPr>
            </w:pPr>
            <w:r w:rsidRPr="00C661FE">
              <w:rPr>
                <w:rStyle w:val="FontStyle26"/>
              </w:rPr>
              <w:t>до 1 декабря 2013 г.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7"/>
              <w:widowControl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C661FE" w:rsidRDefault="00BD6AD2" w:rsidP="00B426E7">
            <w:pPr>
              <w:pStyle w:val="Style17"/>
              <w:widowControl/>
              <w:jc w:val="left"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расходов местного</w:t>
            </w:r>
            <w:r w:rsidR="00416F44">
              <w:rPr>
                <w:rStyle w:val="FontStyle26"/>
              </w:rPr>
              <w:t xml:space="preserve"> бюджета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A322F5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5</w:t>
            </w:r>
            <w:r w:rsidR="00BD6AD2" w:rsidRPr="00C661FE">
              <w:rPr>
                <w:rStyle w:val="FontStyle26"/>
              </w:rPr>
              <w:t>.2.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312" w:lineRule="exact"/>
              <w:ind w:right="58"/>
              <w:rPr>
                <w:rStyle w:val="FontStyle26"/>
              </w:rPr>
            </w:pPr>
            <w:r w:rsidRPr="00C661FE">
              <w:rPr>
                <w:rStyle w:val="FontStyle26"/>
              </w:rPr>
              <w:t>Уточнения объемов расходов на 2014 год, исходя из сумм заключенных контрактов по объектам, реализация которых начата в 2013 году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927448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до 1декабря  2013 г.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12" w:lineRule="exact"/>
              <w:ind w:left="240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rPr>
                <w:rStyle w:val="FontStyle26"/>
              </w:rPr>
            </w:pPr>
            <w:r w:rsidRPr="00C661FE">
              <w:rPr>
                <w:rStyle w:val="FontStyle26"/>
              </w:rPr>
              <w:t>оптимизация расходов местного</w:t>
            </w:r>
            <w:r w:rsidR="00A322F5">
              <w:rPr>
                <w:rStyle w:val="FontStyle26"/>
              </w:rPr>
              <w:t xml:space="preserve"> </w:t>
            </w:r>
            <w:r w:rsidRPr="00C661FE">
              <w:rPr>
                <w:rStyle w:val="FontStyle26"/>
              </w:rPr>
              <w:t>бюджета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1506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ind w:left="2846"/>
              <w:rPr>
                <w:rStyle w:val="FontStyle26"/>
                <w:lang w:eastAsia="en-US"/>
              </w:rPr>
            </w:pPr>
            <w:r w:rsidRPr="00C661FE">
              <w:rPr>
                <w:rStyle w:val="FontStyle26"/>
                <w:lang w:val="en-US" w:eastAsia="en-US"/>
              </w:rPr>
              <w:t>III</w:t>
            </w:r>
            <w:r w:rsidRPr="00C661FE">
              <w:rPr>
                <w:rStyle w:val="FontStyle26"/>
                <w:lang w:eastAsia="en-US"/>
              </w:rPr>
              <w:t xml:space="preserve">. Направления совершенствования долговой политики </w:t>
            </w:r>
            <w:r w:rsidR="00200138">
              <w:rPr>
                <w:rStyle w:val="FontStyle26"/>
                <w:lang w:eastAsia="en-US"/>
              </w:rPr>
              <w:t>Зубрилинского</w:t>
            </w:r>
            <w:r w:rsidRPr="00C661FE">
              <w:rPr>
                <w:rStyle w:val="FontStyle26"/>
                <w:lang w:eastAsia="en-US"/>
              </w:rPr>
              <w:t xml:space="preserve"> сельского поселения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  <w:r w:rsidRPr="00C661FE">
              <w:rPr>
                <w:rStyle w:val="FontStyle26"/>
              </w:rPr>
              <w:t>.</w:t>
            </w:r>
          </w:p>
        </w:tc>
        <w:tc>
          <w:tcPr>
            <w:tcW w:w="1415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Обеспечение равномерного распределения долговой нагрузки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  <w:r w:rsidRPr="00C661FE">
              <w:rPr>
                <w:rStyle w:val="FontStyle26"/>
              </w:rPr>
              <w:t>.1.</w:t>
            </w:r>
          </w:p>
        </w:tc>
        <w:tc>
          <w:tcPr>
            <w:tcW w:w="3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684384" w:rsidRDefault="00BD6AD2" w:rsidP="00B426E7">
            <w:pPr>
              <w:pStyle w:val="Style21"/>
              <w:widowControl/>
              <w:spacing w:line="302" w:lineRule="exact"/>
              <w:ind w:left="5" w:hanging="5"/>
              <w:rPr>
                <w:rStyle w:val="FontStyle26"/>
                <w:color w:val="auto"/>
              </w:rPr>
            </w:pPr>
            <w:r w:rsidRPr="00684384">
              <w:rPr>
                <w:rStyle w:val="FontStyle26"/>
                <w:color w:val="auto"/>
              </w:rPr>
              <w:t xml:space="preserve">Планирование бюджетных ассигнований на исполнение долговых обязательств </w:t>
            </w:r>
            <w:r w:rsidR="00200138">
              <w:rPr>
                <w:rStyle w:val="FontStyle26"/>
                <w:color w:val="auto"/>
              </w:rPr>
              <w:t>Зубрилинского</w:t>
            </w:r>
            <w:r w:rsidRPr="00684384">
              <w:rPr>
                <w:rStyle w:val="FontStyle26"/>
                <w:color w:val="auto"/>
              </w:rPr>
              <w:t xml:space="preserve"> сельского поселения в пределах 15 процентов годового объема налоговых, неналоговых доходов и дотации на выравнивание бюджетной обеспеченности местного бюджета</w:t>
            </w:r>
          </w:p>
        </w:tc>
        <w:tc>
          <w:tcPr>
            <w:tcW w:w="2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302" w:lineRule="exact"/>
              <w:ind w:left="696"/>
              <w:rPr>
                <w:rStyle w:val="FontStyle26"/>
              </w:rPr>
            </w:pPr>
            <w:r w:rsidRPr="00C661FE">
              <w:rPr>
                <w:rStyle w:val="FontStyle26"/>
              </w:rPr>
              <w:t>IV квартал (ежегодно)</w:t>
            </w: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98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98" w:lineRule="exact"/>
              <w:ind w:left="5" w:right="806" w:hanging="5"/>
              <w:rPr>
                <w:rStyle w:val="FontStyle26"/>
              </w:rPr>
            </w:pPr>
            <w:r w:rsidRPr="00C661FE">
              <w:rPr>
                <w:rStyle w:val="FontStyle26"/>
              </w:rPr>
              <w:t>равномерное распределение долговой нагрузки по годам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lastRenderedPageBreak/>
              <w:t>2</w:t>
            </w:r>
            <w:r w:rsidRPr="00C661FE">
              <w:rPr>
                <w:rStyle w:val="FontStyle26"/>
              </w:rPr>
              <w:t>.</w:t>
            </w:r>
          </w:p>
        </w:tc>
        <w:tc>
          <w:tcPr>
            <w:tcW w:w="1415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Контроль за финансовым состоянием принципала</w:t>
            </w:r>
          </w:p>
        </w:tc>
      </w:tr>
      <w:tr w:rsidR="00BD6AD2" w:rsidRPr="00C661FE" w:rsidTr="00927448">
        <w:trPr>
          <w:gridBefore w:val="1"/>
          <w:gridAfter w:val="1"/>
          <w:wBefore w:w="78" w:type="dxa"/>
          <w:wAfter w:w="87" w:type="dxa"/>
        </w:trPr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2</w:t>
            </w:r>
            <w:r w:rsidRPr="00C661FE">
              <w:rPr>
                <w:rStyle w:val="FontStyle26"/>
              </w:rPr>
              <w:t>.1.</w:t>
            </w:r>
          </w:p>
        </w:tc>
        <w:tc>
          <w:tcPr>
            <w:tcW w:w="3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A322F5">
            <w:pPr>
              <w:pStyle w:val="Style21"/>
              <w:widowControl/>
              <w:spacing w:line="302" w:lineRule="exact"/>
              <w:ind w:right="595" w:firstLine="5"/>
              <w:rPr>
                <w:rStyle w:val="FontStyle26"/>
              </w:rPr>
            </w:pPr>
            <w:r w:rsidRPr="00C661FE">
              <w:rPr>
                <w:rStyle w:val="FontStyle26"/>
              </w:rPr>
              <w:t xml:space="preserve">Обеспечить контроль за финансовым состоянием принципала в случае предоставления муниципальной  гарантии </w:t>
            </w:r>
            <w:r w:rsidR="00A322F5">
              <w:rPr>
                <w:rStyle w:val="FontStyle26"/>
              </w:rPr>
              <w:t xml:space="preserve">Зубрилинского </w:t>
            </w:r>
            <w:r w:rsidRPr="00C661FE">
              <w:rPr>
                <w:rStyle w:val="FontStyle26"/>
              </w:rPr>
              <w:t>сельского поселения</w:t>
            </w:r>
          </w:p>
        </w:tc>
        <w:tc>
          <w:tcPr>
            <w:tcW w:w="2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40" w:lineRule="auto"/>
              <w:jc w:val="center"/>
              <w:rPr>
                <w:rStyle w:val="FontStyle26"/>
              </w:rPr>
            </w:pPr>
            <w:r w:rsidRPr="00C661FE">
              <w:rPr>
                <w:rStyle w:val="FontStyle26"/>
              </w:rPr>
              <w:t>при предоставлении</w:t>
            </w:r>
          </w:p>
        </w:tc>
        <w:tc>
          <w:tcPr>
            <w:tcW w:w="29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19"/>
              <w:widowControl/>
              <w:spacing w:line="298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Сектор экономики и финансов Администрации</w:t>
            </w:r>
          </w:p>
        </w:tc>
        <w:tc>
          <w:tcPr>
            <w:tcW w:w="4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AD2" w:rsidRPr="00C661FE" w:rsidRDefault="00BD6AD2" w:rsidP="00B426E7">
            <w:pPr>
              <w:pStyle w:val="Style21"/>
              <w:widowControl/>
              <w:spacing w:line="298" w:lineRule="exact"/>
              <w:rPr>
                <w:rStyle w:val="FontStyle26"/>
              </w:rPr>
            </w:pPr>
            <w:r w:rsidRPr="00C661FE">
              <w:rPr>
                <w:rStyle w:val="FontStyle26"/>
              </w:rPr>
              <w:t>снижение риска неисполнения обязательств принципалом</w:t>
            </w:r>
          </w:p>
        </w:tc>
      </w:tr>
    </w:tbl>
    <w:p w:rsidR="00BD6AD2" w:rsidRPr="00B638BC" w:rsidRDefault="00BD6AD2" w:rsidP="0078067C">
      <w:pPr>
        <w:pStyle w:val="Style10"/>
        <w:widowControl/>
        <w:spacing w:line="317" w:lineRule="exact"/>
        <w:ind w:right="1027"/>
        <w:jc w:val="left"/>
        <w:rPr>
          <w:sz w:val="28"/>
          <w:szCs w:val="28"/>
        </w:rPr>
      </w:pPr>
      <w:bookmarkStart w:id="0" w:name="_GoBack"/>
      <w:bookmarkEnd w:id="0"/>
    </w:p>
    <w:sectPr w:rsidR="00BD6AD2" w:rsidRPr="00B638BC" w:rsidSect="00CB0670">
      <w:footerReference w:type="default" r:id="rId10"/>
      <w:pgSz w:w="16837" w:h="11905" w:orient="landscape"/>
      <w:pgMar w:top="1304" w:right="595" w:bottom="958" w:left="10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BA" w:rsidRDefault="003929BA" w:rsidP="00A90BEF">
      <w:r>
        <w:separator/>
      </w:r>
    </w:p>
  </w:endnote>
  <w:endnote w:type="continuationSeparator" w:id="0">
    <w:p w:rsidR="003929BA" w:rsidRDefault="003929BA" w:rsidP="00A9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38" w:rsidRDefault="00200138">
    <w:pPr>
      <w:pStyle w:val="Style3"/>
      <w:framePr w:h="231" w:hRule="exact" w:hSpace="38" w:wrap="notBeside" w:vAnchor="text" w:hAnchor="text" w:x="3207" w:y="11"/>
      <w:widowControl/>
      <w:jc w:val="right"/>
      <w:rPr>
        <w:rStyle w:val="FontStyle29"/>
      </w:rPr>
    </w:pPr>
    <w:r>
      <w:rPr>
        <w:rStyle w:val="FontStyle29"/>
      </w:rPr>
      <w:fldChar w:fldCharType="begin"/>
    </w:r>
    <w:r>
      <w:rPr>
        <w:rStyle w:val="FontStyle29"/>
      </w:rPr>
      <w:instrText>PAGE</w:instrText>
    </w:r>
    <w:r>
      <w:rPr>
        <w:rStyle w:val="FontStyle29"/>
      </w:rPr>
      <w:fldChar w:fldCharType="separate"/>
    </w:r>
    <w:r w:rsidR="0078067C">
      <w:rPr>
        <w:rStyle w:val="FontStyle29"/>
        <w:noProof/>
      </w:rPr>
      <w:t>2</w:t>
    </w:r>
    <w:r>
      <w:rPr>
        <w:rStyle w:val="FontStyle29"/>
      </w:rPr>
      <w:fldChar w:fldCharType="end"/>
    </w:r>
  </w:p>
  <w:p w:rsidR="00200138" w:rsidRPr="005E51F3" w:rsidRDefault="00200138">
    <w:pPr>
      <w:pStyle w:val="Style3"/>
      <w:widowControl/>
      <w:ind w:left="-11688"/>
      <w:jc w:val="both"/>
      <w:rPr>
        <w:rStyle w:val="FontStyle29"/>
        <w:lang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38" w:rsidRDefault="00200138">
    <w:pPr>
      <w:pStyle w:val="Style3"/>
      <w:framePr w:h="230" w:hRule="exact" w:hSpace="38" w:wrap="auto" w:vAnchor="text" w:hAnchor="text" w:x="14929" w:y="-42"/>
      <w:widowControl/>
      <w:jc w:val="right"/>
      <w:rPr>
        <w:rStyle w:val="FontStyle29"/>
        <w:lang w:val="en-US" w:eastAsia="en-US"/>
      </w:rPr>
    </w:pPr>
    <w:r>
      <w:rPr>
        <w:rStyle w:val="FontStyle29"/>
        <w:lang w:val="en-US" w:eastAsia="en-US"/>
      </w:rPr>
      <w:fldChar w:fldCharType="begin"/>
    </w:r>
    <w:r>
      <w:rPr>
        <w:rStyle w:val="FontStyle29"/>
        <w:lang w:val="en-US" w:eastAsia="en-US"/>
      </w:rPr>
      <w:instrText>PAGE</w:instrText>
    </w:r>
    <w:r>
      <w:rPr>
        <w:rStyle w:val="FontStyle29"/>
        <w:lang w:val="en-US" w:eastAsia="en-US"/>
      </w:rPr>
      <w:fldChar w:fldCharType="separate"/>
    </w:r>
    <w:r w:rsidR="0078067C">
      <w:rPr>
        <w:rStyle w:val="FontStyle29"/>
        <w:noProof/>
        <w:lang w:val="en-US" w:eastAsia="en-US"/>
      </w:rPr>
      <w:t>9</w:t>
    </w:r>
    <w:r>
      <w:rPr>
        <w:rStyle w:val="FontStyle29"/>
        <w:lang w:val="en-US" w:eastAsia="en-US"/>
      </w:rPr>
      <w:fldChar w:fldCharType="end"/>
    </w:r>
  </w:p>
  <w:p w:rsidR="00200138" w:rsidRDefault="00200138" w:rsidP="00CB0670">
    <w:pPr>
      <w:pStyle w:val="Style3"/>
      <w:widowControl/>
      <w:jc w:val="both"/>
      <w:rPr>
        <w:rStyle w:val="FontStyle29"/>
        <w:lang w:val="en-US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BA" w:rsidRDefault="003929BA" w:rsidP="00A90BEF">
      <w:r>
        <w:separator/>
      </w:r>
    </w:p>
  </w:footnote>
  <w:footnote w:type="continuationSeparator" w:id="0">
    <w:p w:rsidR="003929BA" w:rsidRDefault="003929BA" w:rsidP="00A90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3922"/>
    <w:multiLevelType w:val="singleLevel"/>
    <w:tmpl w:val="279AAE04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8BC"/>
    <w:rsid w:val="00003F0B"/>
    <w:rsid w:val="000A3BE7"/>
    <w:rsid w:val="0017185F"/>
    <w:rsid w:val="001C768F"/>
    <w:rsid w:val="00200138"/>
    <w:rsid w:val="002B3625"/>
    <w:rsid w:val="00300911"/>
    <w:rsid w:val="00343FF2"/>
    <w:rsid w:val="003929BA"/>
    <w:rsid w:val="003C61DC"/>
    <w:rsid w:val="00416F44"/>
    <w:rsid w:val="00446F57"/>
    <w:rsid w:val="004B1D9B"/>
    <w:rsid w:val="004F2CD4"/>
    <w:rsid w:val="00524C40"/>
    <w:rsid w:val="005D3A8C"/>
    <w:rsid w:val="005E51F3"/>
    <w:rsid w:val="00684384"/>
    <w:rsid w:val="00693431"/>
    <w:rsid w:val="007035B9"/>
    <w:rsid w:val="00714E62"/>
    <w:rsid w:val="00741159"/>
    <w:rsid w:val="0078067C"/>
    <w:rsid w:val="007C18A7"/>
    <w:rsid w:val="008E5B08"/>
    <w:rsid w:val="00927448"/>
    <w:rsid w:val="009319A4"/>
    <w:rsid w:val="009458E3"/>
    <w:rsid w:val="00946D24"/>
    <w:rsid w:val="009E289B"/>
    <w:rsid w:val="00A322F5"/>
    <w:rsid w:val="00A55FE3"/>
    <w:rsid w:val="00A90BEF"/>
    <w:rsid w:val="00AD4D00"/>
    <w:rsid w:val="00B426E7"/>
    <w:rsid w:val="00B54725"/>
    <w:rsid w:val="00B638BC"/>
    <w:rsid w:val="00B6730B"/>
    <w:rsid w:val="00BD6AD2"/>
    <w:rsid w:val="00C4330E"/>
    <w:rsid w:val="00C661FE"/>
    <w:rsid w:val="00C70202"/>
    <w:rsid w:val="00CB0670"/>
    <w:rsid w:val="00D60572"/>
    <w:rsid w:val="00D762DB"/>
    <w:rsid w:val="00DB4772"/>
    <w:rsid w:val="00DC065A"/>
    <w:rsid w:val="00E30E34"/>
    <w:rsid w:val="00F3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B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638BC"/>
    <w:pPr>
      <w:widowControl w:val="0"/>
      <w:autoSpaceDE w:val="0"/>
      <w:autoSpaceDN w:val="0"/>
      <w:adjustRightInd w:val="0"/>
      <w:spacing w:line="321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B638BC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B638BC"/>
    <w:pPr>
      <w:widowControl w:val="0"/>
      <w:autoSpaceDE w:val="0"/>
      <w:autoSpaceDN w:val="0"/>
      <w:adjustRightInd w:val="0"/>
      <w:spacing w:line="316" w:lineRule="exact"/>
      <w:ind w:firstLine="708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B638BC"/>
    <w:pPr>
      <w:widowControl w:val="0"/>
      <w:autoSpaceDE w:val="0"/>
      <w:autoSpaceDN w:val="0"/>
      <w:adjustRightInd w:val="0"/>
      <w:spacing w:line="316" w:lineRule="exact"/>
      <w:ind w:firstLine="713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B638BC"/>
    <w:pPr>
      <w:widowControl w:val="0"/>
      <w:autoSpaceDE w:val="0"/>
      <w:autoSpaceDN w:val="0"/>
      <w:adjustRightInd w:val="0"/>
      <w:spacing w:line="316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B638BC"/>
    <w:pPr>
      <w:widowControl w:val="0"/>
      <w:autoSpaceDE w:val="0"/>
      <w:autoSpaceDN w:val="0"/>
      <w:adjustRightInd w:val="0"/>
      <w:spacing w:line="321" w:lineRule="exact"/>
      <w:ind w:firstLine="512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B638BC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26">
    <w:name w:val="Font Style26"/>
    <w:uiPriority w:val="99"/>
    <w:rsid w:val="00B638BC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">
    <w:name w:val="Style3"/>
    <w:basedOn w:val="a"/>
    <w:uiPriority w:val="99"/>
    <w:rsid w:val="00D762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D762D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762DB"/>
    <w:pPr>
      <w:widowControl w:val="0"/>
      <w:autoSpaceDE w:val="0"/>
      <w:autoSpaceDN w:val="0"/>
      <w:adjustRightInd w:val="0"/>
      <w:spacing w:line="307" w:lineRule="exact"/>
      <w:ind w:firstLine="998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762DB"/>
    <w:pPr>
      <w:widowControl w:val="0"/>
      <w:autoSpaceDE w:val="0"/>
      <w:autoSpaceDN w:val="0"/>
      <w:adjustRightInd w:val="0"/>
      <w:spacing w:line="320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762DB"/>
    <w:pPr>
      <w:widowControl w:val="0"/>
      <w:autoSpaceDE w:val="0"/>
      <w:autoSpaceDN w:val="0"/>
      <w:adjustRightInd w:val="0"/>
      <w:spacing w:line="307" w:lineRule="exact"/>
      <w:ind w:firstLine="792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D762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D762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D762DB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D762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D762DB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D762DB"/>
    <w:pPr>
      <w:widowControl w:val="0"/>
      <w:autoSpaceDE w:val="0"/>
      <w:autoSpaceDN w:val="0"/>
      <w:adjustRightInd w:val="0"/>
      <w:spacing w:line="326" w:lineRule="exact"/>
      <w:ind w:firstLine="413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762DB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character" w:customStyle="1" w:styleId="FontStyle25">
    <w:name w:val="Font Style25"/>
    <w:uiPriority w:val="99"/>
    <w:rsid w:val="00D762DB"/>
    <w:rPr>
      <w:rFonts w:ascii="Georgia" w:hAnsi="Georgia" w:cs="Georgia"/>
      <w:b/>
      <w:bCs/>
      <w:i/>
      <w:iCs/>
      <w:color w:val="000000"/>
      <w:sz w:val="60"/>
      <w:szCs w:val="60"/>
    </w:rPr>
  </w:style>
  <w:style w:type="character" w:customStyle="1" w:styleId="FontStyle29">
    <w:name w:val="Font Style29"/>
    <w:uiPriority w:val="99"/>
    <w:rsid w:val="00D762DB"/>
    <w:rPr>
      <w:rFonts w:ascii="Times New Roman" w:hAnsi="Times New Roman" w:cs="Times New Roman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001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00138"/>
    <w:rPr>
      <w:rFonts w:ascii="Times New Roman" w:eastAsia="Times New Roman" w:hAnsi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00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00138"/>
    <w:rPr>
      <w:rFonts w:ascii="Times New Roman" w:eastAsia="Times New Roman" w:hAnsi="Times New Roman"/>
      <w:sz w:val="20"/>
      <w:szCs w:val="20"/>
    </w:rPr>
  </w:style>
  <w:style w:type="table" w:styleId="a7">
    <w:name w:val="Table Grid"/>
    <w:basedOn w:val="a1"/>
    <w:locked/>
    <w:rsid w:val="009E2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EE0CFF5F964A1CC2F9ECDE688A6DDBF22F8548F56D1B6690F609F63C1D437ZEK7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Зубринка</cp:lastModifiedBy>
  <cp:revision>15</cp:revision>
  <dcterms:created xsi:type="dcterms:W3CDTF">2013-11-29T07:15:00Z</dcterms:created>
  <dcterms:modified xsi:type="dcterms:W3CDTF">2014-08-18T11:14:00Z</dcterms:modified>
</cp:coreProperties>
</file>